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82312" w14:textId="29ED1513" w:rsidR="00C240AB" w:rsidRPr="00CF0720" w:rsidRDefault="00C240AB" w:rsidP="00B80B93">
      <w:pPr>
        <w:spacing w:after="0" w:line="240" w:lineRule="auto"/>
        <w:ind w:firstLine="720"/>
        <w:jc w:val="center"/>
        <w:rPr>
          <w:rFonts w:ascii="Times New Roman" w:hAnsi="Times New Roman" w:cs="Times New Roman"/>
          <w:b/>
          <w:bCs/>
          <w:sz w:val="28"/>
          <w:szCs w:val="28"/>
          <w:lang w:val="en-US"/>
        </w:rPr>
      </w:pPr>
      <w:r w:rsidRPr="00CF0720">
        <w:rPr>
          <w:rFonts w:ascii="Times New Roman" w:hAnsi="Times New Roman" w:cs="Times New Roman"/>
          <w:b/>
          <w:bCs/>
          <w:sz w:val="28"/>
          <w:szCs w:val="28"/>
          <w:lang w:val="en-US"/>
        </w:rPr>
        <w:t>ĐÁNH GIÁ CỰC TRỊ</w:t>
      </w:r>
      <w:r w:rsidR="00AD66D6" w:rsidRPr="00CF0720">
        <w:rPr>
          <w:rFonts w:ascii="Times New Roman" w:hAnsi="Times New Roman" w:cs="Times New Roman"/>
          <w:b/>
          <w:bCs/>
          <w:sz w:val="28"/>
          <w:szCs w:val="28"/>
          <w:lang w:val="en-US"/>
        </w:rPr>
        <w:t xml:space="preserve"> LƯỢNG</w:t>
      </w:r>
      <w:r w:rsidRPr="00CF0720">
        <w:rPr>
          <w:rFonts w:ascii="Times New Roman" w:hAnsi="Times New Roman" w:cs="Times New Roman"/>
          <w:b/>
          <w:bCs/>
          <w:sz w:val="28"/>
          <w:szCs w:val="28"/>
          <w:lang w:val="en-US"/>
        </w:rPr>
        <w:t xml:space="preserve"> MƯA THỜI ĐOẠN</w:t>
      </w:r>
      <w:r w:rsidR="00C5264A" w:rsidRPr="00CF0720">
        <w:rPr>
          <w:rFonts w:ascii="Times New Roman" w:hAnsi="Times New Roman" w:cs="Times New Roman"/>
          <w:b/>
          <w:bCs/>
          <w:sz w:val="28"/>
          <w:szCs w:val="28"/>
          <w:lang w:val="en-US"/>
        </w:rPr>
        <w:t xml:space="preserve"> </w:t>
      </w:r>
      <w:r w:rsidRPr="00CF0720">
        <w:rPr>
          <w:rFonts w:ascii="Times New Roman" w:hAnsi="Times New Roman" w:cs="Times New Roman"/>
          <w:b/>
          <w:bCs/>
          <w:sz w:val="28"/>
          <w:szCs w:val="28"/>
          <w:lang w:val="en-US"/>
        </w:rPr>
        <w:t>TẠI ĐÔ THỊ HÀ NỘI VÀ TP. HỒ CHÍ MINH</w:t>
      </w:r>
    </w:p>
    <w:p w14:paraId="1EDE95F8" w14:textId="77777777" w:rsidR="00CF0720" w:rsidRPr="001D3D73" w:rsidRDefault="00CF0720" w:rsidP="00B80B93">
      <w:pPr>
        <w:spacing w:after="0" w:line="240" w:lineRule="auto"/>
        <w:ind w:firstLine="720"/>
        <w:jc w:val="center"/>
        <w:rPr>
          <w:rFonts w:ascii="Times New Roman" w:hAnsi="Times New Roman" w:cs="Times New Roman"/>
          <w:b/>
          <w:bCs/>
          <w:sz w:val="26"/>
          <w:szCs w:val="26"/>
          <w:lang w:val="en-US"/>
        </w:rPr>
      </w:pPr>
    </w:p>
    <w:p w14:paraId="208B3474" w14:textId="32C4B418" w:rsidR="00361989" w:rsidRPr="00CF0720" w:rsidRDefault="006A7A28" w:rsidP="00B80B93">
      <w:pPr>
        <w:spacing w:after="0" w:line="240" w:lineRule="auto"/>
        <w:jc w:val="center"/>
        <w:rPr>
          <w:rFonts w:ascii="Times New Roman" w:hAnsi="Times New Roman" w:cs="Times New Roman"/>
          <w:b/>
          <w:bCs/>
          <w:sz w:val="26"/>
          <w:szCs w:val="26"/>
          <w:lang w:val="en-US"/>
        </w:rPr>
      </w:pPr>
      <w:r w:rsidRPr="00CF0720">
        <w:rPr>
          <w:rFonts w:ascii="Times New Roman" w:hAnsi="Times New Roman" w:cs="Times New Roman"/>
          <w:b/>
          <w:bCs/>
          <w:sz w:val="26"/>
          <w:szCs w:val="26"/>
          <w:lang w:val="en-US"/>
        </w:rPr>
        <w:t>Phạm Thị Thanh Ngà</w:t>
      </w:r>
      <w:r w:rsidR="00A62F43" w:rsidRPr="00CF0720">
        <w:rPr>
          <w:rFonts w:ascii="Times New Roman" w:hAnsi="Times New Roman" w:cs="Times New Roman"/>
          <w:b/>
          <w:bCs/>
          <w:sz w:val="26"/>
          <w:szCs w:val="26"/>
          <w:vertAlign w:val="superscript"/>
          <w:lang w:val="en-US"/>
        </w:rPr>
        <w:t>1</w:t>
      </w:r>
      <w:r w:rsidRPr="00CF0720">
        <w:rPr>
          <w:rFonts w:ascii="Times New Roman" w:hAnsi="Times New Roman" w:cs="Times New Roman"/>
          <w:b/>
          <w:bCs/>
          <w:sz w:val="26"/>
          <w:szCs w:val="26"/>
          <w:lang w:val="en-US"/>
        </w:rPr>
        <w:t xml:space="preserve">, </w:t>
      </w:r>
      <w:r w:rsidR="00A62F43" w:rsidRPr="00CF0720">
        <w:rPr>
          <w:rFonts w:ascii="Times New Roman" w:hAnsi="Times New Roman" w:cs="Times New Roman"/>
          <w:b/>
          <w:bCs/>
          <w:sz w:val="26"/>
          <w:szCs w:val="26"/>
          <w:lang w:val="en-US"/>
        </w:rPr>
        <w:t>Nguyễn Quốc Khánh</w:t>
      </w:r>
      <w:r w:rsidR="00A62F43" w:rsidRPr="00CF0720">
        <w:rPr>
          <w:rFonts w:ascii="Times New Roman" w:hAnsi="Times New Roman" w:cs="Times New Roman"/>
          <w:b/>
          <w:bCs/>
          <w:sz w:val="26"/>
          <w:szCs w:val="26"/>
          <w:vertAlign w:val="superscript"/>
          <w:lang w:val="en-US"/>
        </w:rPr>
        <w:t>1</w:t>
      </w:r>
      <w:r w:rsidR="00A62F43" w:rsidRPr="00CF0720">
        <w:rPr>
          <w:rFonts w:ascii="Times New Roman" w:hAnsi="Times New Roman" w:cs="Times New Roman"/>
          <w:b/>
          <w:bCs/>
          <w:sz w:val="26"/>
          <w:szCs w:val="26"/>
          <w:lang w:val="en-US"/>
        </w:rPr>
        <w:t xml:space="preserve">, </w:t>
      </w:r>
      <w:r w:rsidR="00361989" w:rsidRPr="00CF0720">
        <w:rPr>
          <w:rFonts w:ascii="Times New Roman" w:hAnsi="Times New Roman" w:cs="Times New Roman"/>
          <w:b/>
          <w:bCs/>
          <w:sz w:val="26"/>
          <w:szCs w:val="26"/>
          <w:lang w:val="en-US"/>
        </w:rPr>
        <w:t>Nguyễn Đăng Mậu</w:t>
      </w:r>
      <w:r w:rsidR="00A62F43" w:rsidRPr="00CF0720">
        <w:rPr>
          <w:rFonts w:ascii="Times New Roman" w:hAnsi="Times New Roman" w:cs="Times New Roman"/>
          <w:b/>
          <w:bCs/>
          <w:sz w:val="26"/>
          <w:szCs w:val="26"/>
          <w:vertAlign w:val="superscript"/>
          <w:lang w:val="en-US"/>
        </w:rPr>
        <w:t>1</w:t>
      </w:r>
      <w:r w:rsidR="00361989" w:rsidRPr="00CF0720">
        <w:rPr>
          <w:rFonts w:ascii="Times New Roman" w:hAnsi="Times New Roman" w:cs="Times New Roman"/>
          <w:b/>
          <w:bCs/>
          <w:sz w:val="26"/>
          <w:szCs w:val="26"/>
          <w:lang w:val="en-US"/>
        </w:rPr>
        <w:t>, Trần Thanh Thuỷ</w:t>
      </w:r>
      <w:r w:rsidR="00A62F43" w:rsidRPr="00CF0720">
        <w:rPr>
          <w:rFonts w:ascii="Times New Roman" w:hAnsi="Times New Roman" w:cs="Times New Roman"/>
          <w:b/>
          <w:bCs/>
          <w:sz w:val="26"/>
          <w:szCs w:val="26"/>
          <w:vertAlign w:val="superscript"/>
          <w:lang w:val="en-US"/>
        </w:rPr>
        <w:t>1</w:t>
      </w:r>
      <w:r w:rsidR="00361989" w:rsidRPr="00CF0720">
        <w:rPr>
          <w:rFonts w:ascii="Times New Roman" w:hAnsi="Times New Roman" w:cs="Times New Roman"/>
          <w:b/>
          <w:bCs/>
          <w:sz w:val="26"/>
          <w:szCs w:val="26"/>
          <w:lang w:val="en-US"/>
        </w:rPr>
        <w:t>, Nguyễn Hữu Quyền</w:t>
      </w:r>
      <w:r w:rsidR="00A62F43" w:rsidRPr="00CF0720">
        <w:rPr>
          <w:rFonts w:ascii="Times New Roman" w:hAnsi="Times New Roman" w:cs="Times New Roman"/>
          <w:b/>
          <w:bCs/>
          <w:sz w:val="26"/>
          <w:szCs w:val="26"/>
          <w:vertAlign w:val="superscript"/>
          <w:lang w:val="en-US"/>
        </w:rPr>
        <w:t>1</w:t>
      </w:r>
      <w:r w:rsidR="00361989" w:rsidRPr="00CF0720">
        <w:rPr>
          <w:rFonts w:ascii="Times New Roman" w:hAnsi="Times New Roman" w:cs="Times New Roman"/>
          <w:b/>
          <w:bCs/>
          <w:sz w:val="26"/>
          <w:szCs w:val="26"/>
          <w:lang w:val="en-US"/>
        </w:rPr>
        <w:t xml:space="preserve">, </w:t>
      </w:r>
      <w:r w:rsidRPr="00CF0720">
        <w:rPr>
          <w:rFonts w:ascii="Times New Roman" w:hAnsi="Times New Roman" w:cs="Times New Roman"/>
          <w:b/>
          <w:bCs/>
          <w:sz w:val="26"/>
          <w:szCs w:val="26"/>
          <w:lang w:val="en-US"/>
        </w:rPr>
        <w:t>Trịnh Hoàng Dương</w:t>
      </w:r>
      <w:r w:rsidR="00A62F43" w:rsidRPr="00CF0720">
        <w:rPr>
          <w:rFonts w:ascii="Times New Roman" w:hAnsi="Times New Roman" w:cs="Times New Roman"/>
          <w:b/>
          <w:bCs/>
          <w:sz w:val="26"/>
          <w:szCs w:val="26"/>
          <w:vertAlign w:val="superscript"/>
          <w:lang w:val="en-US"/>
        </w:rPr>
        <w:t>1</w:t>
      </w:r>
      <w:r w:rsidRPr="00CF0720">
        <w:rPr>
          <w:rFonts w:ascii="Times New Roman" w:hAnsi="Times New Roman" w:cs="Times New Roman"/>
          <w:b/>
          <w:bCs/>
          <w:sz w:val="26"/>
          <w:szCs w:val="26"/>
          <w:lang w:val="en-US"/>
        </w:rPr>
        <w:t xml:space="preserve">, </w:t>
      </w:r>
      <w:r w:rsidR="00575216" w:rsidRPr="00CF0720">
        <w:rPr>
          <w:rFonts w:ascii="Times New Roman" w:hAnsi="Times New Roman" w:cs="Times New Roman"/>
          <w:b/>
          <w:bCs/>
          <w:sz w:val="26"/>
          <w:szCs w:val="26"/>
          <w:lang w:val="en-US"/>
        </w:rPr>
        <w:t>Nguyễn Hồng Sơn</w:t>
      </w:r>
      <w:r w:rsidR="00575216" w:rsidRPr="00CF0720">
        <w:rPr>
          <w:rFonts w:ascii="Times New Roman" w:hAnsi="Times New Roman" w:cs="Times New Roman"/>
          <w:b/>
          <w:bCs/>
          <w:sz w:val="26"/>
          <w:szCs w:val="26"/>
          <w:vertAlign w:val="superscript"/>
          <w:lang w:val="en-US"/>
        </w:rPr>
        <w:t>1</w:t>
      </w:r>
      <w:r w:rsidR="00575216" w:rsidRPr="00CF0720">
        <w:rPr>
          <w:rFonts w:ascii="Times New Roman" w:hAnsi="Times New Roman" w:cs="Times New Roman"/>
          <w:b/>
          <w:bCs/>
          <w:sz w:val="26"/>
          <w:szCs w:val="26"/>
          <w:lang w:val="en-US"/>
        </w:rPr>
        <w:t xml:space="preserve">, </w:t>
      </w:r>
      <w:r w:rsidR="00361989" w:rsidRPr="00CF0720">
        <w:rPr>
          <w:rFonts w:ascii="Times New Roman" w:hAnsi="Times New Roman" w:cs="Times New Roman"/>
          <w:b/>
          <w:bCs/>
          <w:sz w:val="26"/>
          <w:szCs w:val="26"/>
          <w:lang w:val="en-US"/>
        </w:rPr>
        <w:t>McCollum Jeffrey</w:t>
      </w:r>
      <w:r w:rsidR="00A62F43" w:rsidRPr="00CF0720">
        <w:rPr>
          <w:rFonts w:ascii="Times New Roman" w:hAnsi="Times New Roman" w:cs="Times New Roman"/>
          <w:b/>
          <w:bCs/>
          <w:sz w:val="26"/>
          <w:szCs w:val="26"/>
          <w:vertAlign w:val="superscript"/>
          <w:lang w:val="en-US"/>
        </w:rPr>
        <w:t>2</w:t>
      </w:r>
    </w:p>
    <w:p w14:paraId="0E6A445F" w14:textId="3E330AF3" w:rsidR="00361989" w:rsidRPr="00CF0720" w:rsidRDefault="00A62F43" w:rsidP="00B80B93">
      <w:pPr>
        <w:spacing w:after="0" w:line="240" w:lineRule="auto"/>
        <w:jc w:val="center"/>
        <w:rPr>
          <w:rFonts w:ascii="Times New Roman" w:hAnsi="Times New Roman" w:cs="Times New Roman"/>
          <w:i/>
          <w:iCs/>
          <w:sz w:val="24"/>
          <w:szCs w:val="24"/>
          <w:lang w:val="en-US"/>
        </w:rPr>
      </w:pPr>
      <w:r w:rsidRPr="00CF0720">
        <w:rPr>
          <w:rFonts w:ascii="Times New Roman" w:hAnsi="Times New Roman" w:cs="Times New Roman"/>
          <w:i/>
          <w:iCs/>
          <w:sz w:val="24"/>
          <w:szCs w:val="24"/>
          <w:vertAlign w:val="superscript"/>
          <w:lang w:val="en-US"/>
        </w:rPr>
        <w:t>1</w:t>
      </w:r>
      <w:r w:rsidR="00361989" w:rsidRPr="00CF0720">
        <w:rPr>
          <w:rFonts w:ascii="Times New Roman" w:hAnsi="Times New Roman" w:cs="Times New Roman"/>
          <w:i/>
          <w:iCs/>
          <w:sz w:val="24"/>
          <w:szCs w:val="24"/>
          <w:lang w:val="en-US"/>
        </w:rPr>
        <w:t>Viện Khoa học Khí tượng Thuỷ văn và Biến đổi khí hậu</w:t>
      </w:r>
    </w:p>
    <w:p w14:paraId="2C21D782" w14:textId="77777777" w:rsidR="00613F20" w:rsidRPr="00CF0720" w:rsidRDefault="00613F20" w:rsidP="00B80B93">
      <w:pPr>
        <w:spacing w:after="0" w:line="240" w:lineRule="auto"/>
        <w:jc w:val="center"/>
        <w:rPr>
          <w:rFonts w:ascii="Times New Roman" w:hAnsi="Times New Roman" w:cs="Times New Roman"/>
          <w:i/>
          <w:iCs/>
          <w:sz w:val="24"/>
          <w:szCs w:val="24"/>
          <w:lang w:val="en-US"/>
        </w:rPr>
      </w:pPr>
      <w:r w:rsidRPr="00CF0720">
        <w:rPr>
          <w:rFonts w:ascii="Times New Roman" w:hAnsi="Times New Roman" w:cs="Times New Roman"/>
          <w:i/>
          <w:iCs/>
          <w:sz w:val="24"/>
          <w:szCs w:val="24"/>
          <w:vertAlign w:val="superscript"/>
          <w:lang w:val="en-US"/>
        </w:rPr>
        <w:t>2</w:t>
      </w:r>
      <w:r w:rsidRPr="00CF0720">
        <w:rPr>
          <w:rFonts w:ascii="Times New Roman" w:hAnsi="Times New Roman" w:cs="Times New Roman"/>
          <w:i/>
          <w:iCs/>
          <w:sz w:val="24"/>
          <w:szCs w:val="24"/>
          <w:lang w:val="en-US"/>
        </w:rPr>
        <w:t>Center for Property Risk Solutions, Research Division, FM Global, USA</w:t>
      </w:r>
    </w:p>
    <w:p w14:paraId="7305EECA" w14:textId="77777777" w:rsidR="00555A73" w:rsidRPr="001D3D73" w:rsidRDefault="00555A73" w:rsidP="00575216">
      <w:pPr>
        <w:spacing w:after="0" w:line="240" w:lineRule="auto"/>
        <w:jc w:val="both"/>
        <w:rPr>
          <w:rFonts w:ascii="Times New Roman" w:hAnsi="Times New Roman" w:cs="Times New Roman"/>
          <w:b/>
          <w:bCs/>
          <w:i/>
          <w:iCs/>
          <w:sz w:val="24"/>
          <w:szCs w:val="24"/>
          <w:lang w:val="en-US"/>
        </w:rPr>
      </w:pPr>
    </w:p>
    <w:p w14:paraId="2E8EF336" w14:textId="77777777" w:rsidR="00CF0720" w:rsidRDefault="00361989" w:rsidP="00F0059D">
      <w:pPr>
        <w:spacing w:after="0" w:line="240" w:lineRule="auto"/>
        <w:jc w:val="both"/>
        <w:rPr>
          <w:rFonts w:ascii="Times New Roman" w:hAnsi="Times New Roman" w:cs="Times New Roman"/>
          <w:sz w:val="24"/>
          <w:szCs w:val="24"/>
          <w:lang w:val="en-US"/>
        </w:rPr>
      </w:pPr>
      <w:r w:rsidRPr="001D3D73">
        <w:rPr>
          <w:rFonts w:ascii="Times New Roman" w:hAnsi="Times New Roman" w:cs="Times New Roman"/>
          <w:b/>
          <w:bCs/>
          <w:i/>
          <w:iCs/>
          <w:sz w:val="24"/>
          <w:szCs w:val="24"/>
          <w:lang w:val="en-US"/>
        </w:rPr>
        <w:t>Tóm tắt</w:t>
      </w:r>
    </w:p>
    <w:p w14:paraId="0F6F9AE9" w14:textId="4A836A39" w:rsidR="004F7A00" w:rsidRPr="001D3D73" w:rsidRDefault="00272B65" w:rsidP="00CF0720">
      <w:pPr>
        <w:spacing w:after="120" w:line="240" w:lineRule="auto"/>
        <w:ind w:firstLine="720"/>
        <w:jc w:val="both"/>
        <w:rPr>
          <w:rFonts w:ascii="Times New Roman" w:hAnsi="Times New Roman" w:cs="Times New Roman"/>
          <w:i/>
          <w:iCs/>
          <w:sz w:val="24"/>
          <w:szCs w:val="24"/>
          <w:lang w:val="en-US"/>
        </w:rPr>
      </w:pPr>
      <w:r w:rsidRPr="001D3D73">
        <w:rPr>
          <w:rFonts w:ascii="Times New Roman" w:hAnsi="Times New Roman" w:cs="Times New Roman"/>
          <w:sz w:val="24"/>
          <w:szCs w:val="24"/>
          <w:lang w:val="en-US"/>
        </w:rPr>
        <w:t xml:space="preserve"> </w:t>
      </w:r>
      <w:r w:rsidR="004F7A00" w:rsidRPr="001D3D73">
        <w:rPr>
          <w:rFonts w:ascii="Times New Roman" w:hAnsi="Times New Roman" w:cs="Times New Roman"/>
          <w:i/>
          <w:iCs/>
          <w:sz w:val="24"/>
          <w:szCs w:val="24"/>
          <w:lang w:val="en-US"/>
        </w:rPr>
        <w:t xml:space="preserve">Theo TCVN 7957:2023, </w:t>
      </w:r>
      <w:r w:rsidR="00F0059D" w:rsidRPr="001D3D73">
        <w:rPr>
          <w:rFonts w:ascii="Times New Roman" w:hAnsi="Times New Roman" w:cs="Times New Roman"/>
          <w:i/>
          <w:iCs/>
          <w:sz w:val="24"/>
          <w:szCs w:val="24"/>
          <w:lang w:val="en-US"/>
        </w:rPr>
        <w:t xml:space="preserve">mưa thiết kế được lựa chọn trong thiết kế và phát triển là </w:t>
      </w:r>
      <w:r w:rsidR="0070071E" w:rsidRPr="001D3D73">
        <w:rPr>
          <w:rFonts w:ascii="Times New Roman" w:hAnsi="Times New Roman" w:cs="Times New Roman"/>
          <w:i/>
          <w:iCs/>
          <w:sz w:val="24"/>
          <w:szCs w:val="24"/>
          <w:lang w:val="en-US"/>
        </w:rPr>
        <w:t>cực trị lượng mưa</w:t>
      </w:r>
      <w:r w:rsidR="00F0059D" w:rsidRPr="001D3D73">
        <w:rPr>
          <w:rFonts w:ascii="Times New Roman" w:hAnsi="Times New Roman" w:cs="Times New Roman"/>
          <w:i/>
          <w:iCs/>
          <w:sz w:val="24"/>
          <w:szCs w:val="24"/>
          <w:lang w:val="en-US"/>
        </w:rPr>
        <w:t xml:space="preserve"> thời đoạn của chuối số liệu có độ dài từ 20 đến 30 năm; thời đoạn và chu kỳ lặp của mưa thời đoạn được lựa chọn tùy thuộc vào khu vực, quy mô đô thị và yêu cầu thiết kế. </w:t>
      </w:r>
      <w:r w:rsidR="0041273B" w:rsidRPr="001D3D73">
        <w:rPr>
          <w:rFonts w:ascii="Times New Roman" w:hAnsi="Times New Roman" w:cs="Times New Roman"/>
          <w:i/>
          <w:iCs/>
          <w:sz w:val="24"/>
          <w:szCs w:val="24"/>
          <w:lang w:val="en-US"/>
        </w:rPr>
        <w:t xml:space="preserve">Trong khuôn khổ bài báo, các kết quả tính toán đặc trưng thống kê về tần suất với các ngưỡng mưa và chu kỳ lặp (20, 50 và 100 năm) của </w:t>
      </w:r>
      <w:r w:rsidR="0070071E" w:rsidRPr="001D3D73">
        <w:rPr>
          <w:rFonts w:ascii="Times New Roman" w:hAnsi="Times New Roman" w:cs="Times New Roman"/>
          <w:i/>
          <w:iCs/>
          <w:sz w:val="24"/>
          <w:szCs w:val="24"/>
          <w:lang w:val="en-US"/>
        </w:rPr>
        <w:t>cực trị lượng mưa</w:t>
      </w:r>
      <w:r w:rsidR="0041273B" w:rsidRPr="001D3D73">
        <w:rPr>
          <w:rFonts w:ascii="Times New Roman" w:hAnsi="Times New Roman" w:cs="Times New Roman"/>
          <w:i/>
          <w:iCs/>
          <w:sz w:val="24"/>
          <w:szCs w:val="24"/>
          <w:lang w:val="en-US"/>
        </w:rPr>
        <w:t xml:space="preserve"> thời đoạn được tính toán cho các trạm nội đô thuộc </w:t>
      </w:r>
      <w:r w:rsidR="00294E7B" w:rsidRPr="001D3D73">
        <w:rPr>
          <w:rFonts w:ascii="Times New Roman" w:hAnsi="Times New Roman" w:cs="Times New Roman"/>
          <w:i/>
          <w:iCs/>
          <w:sz w:val="24"/>
          <w:szCs w:val="24"/>
          <w:lang w:val="en-US"/>
        </w:rPr>
        <w:t>Hà Nội (Láng, Hà Đông) và TP. Hồ Chí Minh (Tân Sơn Hòa). Ngoài ra,</w:t>
      </w:r>
      <w:r w:rsidR="0041273B" w:rsidRPr="001D3D73">
        <w:rPr>
          <w:rFonts w:ascii="Times New Roman" w:hAnsi="Times New Roman" w:cs="Times New Roman"/>
          <w:i/>
          <w:iCs/>
          <w:sz w:val="24"/>
          <w:szCs w:val="24"/>
          <w:lang w:val="en-US"/>
        </w:rPr>
        <w:t xml:space="preserve"> </w:t>
      </w:r>
      <w:r w:rsidR="00294E7B" w:rsidRPr="001D3D73">
        <w:rPr>
          <w:rFonts w:ascii="Times New Roman" w:hAnsi="Times New Roman" w:cs="Times New Roman"/>
          <w:i/>
          <w:iCs/>
          <w:sz w:val="24"/>
          <w:szCs w:val="24"/>
          <w:lang w:val="en-US"/>
        </w:rPr>
        <w:t xml:space="preserve">các kết quả tính toán về xu thế biến đổi đối với các </w:t>
      </w:r>
      <w:r w:rsidR="0070071E" w:rsidRPr="001D3D73">
        <w:rPr>
          <w:rFonts w:ascii="Times New Roman" w:hAnsi="Times New Roman" w:cs="Times New Roman"/>
          <w:i/>
          <w:iCs/>
          <w:sz w:val="24"/>
          <w:szCs w:val="24"/>
          <w:lang w:val="en-US"/>
        </w:rPr>
        <w:t>cực trị lượng mưa</w:t>
      </w:r>
      <w:r w:rsidR="00294E7B" w:rsidRPr="001D3D73">
        <w:rPr>
          <w:rFonts w:ascii="Times New Roman" w:hAnsi="Times New Roman" w:cs="Times New Roman"/>
          <w:i/>
          <w:iCs/>
          <w:sz w:val="24"/>
          <w:szCs w:val="24"/>
          <w:lang w:val="en-US"/>
        </w:rPr>
        <w:t xml:space="preserve"> thời đoạn này cũng được đánh giá. Kết quả nghiên cứu cho thấy, mưa thời đoạn 60 phút lớn nhất trong năm có giá trị phổ biến trong khoảng 70-80 mm tại trạm Láng (chiếm 32,4%), 60-70mm tại trạm Hà Đông (chiếm 23,8%) và 60-70 mm tại trạm Tân Sơn Hòa (chiếm 35%). Đối với mưa thời đoạn </w:t>
      </w:r>
      <w:r w:rsidR="00030873" w:rsidRPr="001D3D73">
        <w:rPr>
          <w:rFonts w:ascii="Times New Roman" w:hAnsi="Times New Roman" w:cs="Times New Roman"/>
          <w:i/>
          <w:iCs/>
          <w:sz w:val="24"/>
          <w:szCs w:val="24"/>
          <w:lang w:val="en-US"/>
        </w:rPr>
        <w:t>24 giờ</w:t>
      </w:r>
      <w:r w:rsidR="00294E7B" w:rsidRPr="001D3D73">
        <w:rPr>
          <w:rFonts w:ascii="Times New Roman" w:hAnsi="Times New Roman" w:cs="Times New Roman"/>
          <w:i/>
          <w:iCs/>
          <w:sz w:val="24"/>
          <w:szCs w:val="24"/>
          <w:lang w:val="en-US"/>
        </w:rPr>
        <w:t xml:space="preserve">, giá trị phổ biến từ 100-150 mm tại trạm Láng (chiếm 45,9%), 100-150mm tại trạm Hà Đông (chiếm tới 43,9%) và 50-100mm tại trạm Tâm Sơn Hòa (chiếm 40%). Giá trị lớn nhất của cực trị lượng mưa 1440 phút tại Hà Nội và TP. Hồ Chí Minh đều vượt ngưỡng giá trị ở chu kỳ lặp 100 năm. Các </w:t>
      </w:r>
      <w:r w:rsidR="0070071E" w:rsidRPr="001D3D73">
        <w:rPr>
          <w:rFonts w:ascii="Times New Roman" w:hAnsi="Times New Roman" w:cs="Times New Roman"/>
          <w:i/>
          <w:iCs/>
          <w:sz w:val="24"/>
          <w:szCs w:val="24"/>
          <w:lang w:val="en-US"/>
        </w:rPr>
        <w:t>cực trị lượng mưa</w:t>
      </w:r>
      <w:r w:rsidR="00294E7B" w:rsidRPr="001D3D73">
        <w:rPr>
          <w:rFonts w:ascii="Times New Roman" w:hAnsi="Times New Roman" w:cs="Times New Roman"/>
          <w:i/>
          <w:iCs/>
          <w:sz w:val="24"/>
          <w:szCs w:val="24"/>
          <w:lang w:val="en-US"/>
        </w:rPr>
        <w:t xml:space="preserve"> thời đoạn 60 phút và </w:t>
      </w:r>
      <w:r w:rsidR="00030873" w:rsidRPr="001D3D73">
        <w:rPr>
          <w:rFonts w:ascii="Times New Roman" w:hAnsi="Times New Roman" w:cs="Times New Roman"/>
          <w:i/>
          <w:iCs/>
          <w:sz w:val="24"/>
          <w:szCs w:val="24"/>
          <w:lang w:val="en-US"/>
        </w:rPr>
        <w:t>24</w:t>
      </w:r>
      <w:r w:rsidR="00294E7B" w:rsidRPr="001D3D73">
        <w:rPr>
          <w:rFonts w:ascii="Times New Roman" w:hAnsi="Times New Roman" w:cs="Times New Roman"/>
          <w:i/>
          <w:iCs/>
          <w:sz w:val="24"/>
          <w:szCs w:val="24"/>
          <w:lang w:val="en-US"/>
        </w:rPr>
        <w:t xml:space="preserve"> </w:t>
      </w:r>
      <w:r w:rsidR="001F183F">
        <w:rPr>
          <w:rFonts w:ascii="Times New Roman" w:hAnsi="Times New Roman" w:cs="Times New Roman"/>
          <w:i/>
          <w:iCs/>
          <w:sz w:val="24"/>
          <w:szCs w:val="24"/>
          <w:lang w:val="en-US"/>
        </w:rPr>
        <w:t>giờ</w:t>
      </w:r>
      <w:r w:rsidR="00294E7B" w:rsidRPr="001D3D73">
        <w:rPr>
          <w:rFonts w:ascii="Times New Roman" w:hAnsi="Times New Roman" w:cs="Times New Roman"/>
          <w:i/>
          <w:iCs/>
          <w:sz w:val="24"/>
          <w:szCs w:val="24"/>
          <w:lang w:val="en-US"/>
        </w:rPr>
        <w:t xml:space="preserve"> đều có xu thế tăng</w:t>
      </w:r>
      <w:r w:rsidR="001F183F">
        <w:rPr>
          <w:rFonts w:ascii="Times New Roman" w:hAnsi="Times New Roman" w:cs="Times New Roman"/>
          <w:i/>
          <w:iCs/>
          <w:sz w:val="24"/>
          <w:szCs w:val="24"/>
          <w:lang w:val="en-US"/>
        </w:rPr>
        <w:t xml:space="preserve">; riêng đối với mưa thời đoạn 60 phút tại trạm Láng là không có xu thế rõ ràng. </w:t>
      </w:r>
    </w:p>
    <w:p w14:paraId="0013CCCD" w14:textId="3C5B3E15" w:rsidR="00361989" w:rsidRPr="001D3D73" w:rsidRDefault="00361989" w:rsidP="00CF0720">
      <w:pPr>
        <w:spacing w:after="120" w:line="240" w:lineRule="auto"/>
        <w:rPr>
          <w:rFonts w:ascii="Times New Roman" w:hAnsi="Times New Roman" w:cs="Times New Roman"/>
          <w:sz w:val="26"/>
          <w:szCs w:val="26"/>
          <w:lang w:val="en-US"/>
        </w:rPr>
      </w:pPr>
      <w:r w:rsidRPr="00010FB0">
        <w:rPr>
          <w:rFonts w:ascii="Times New Roman" w:hAnsi="Times New Roman" w:cs="Times New Roman"/>
          <w:b/>
          <w:bCs/>
          <w:i/>
          <w:sz w:val="26"/>
          <w:szCs w:val="26"/>
          <w:lang w:val="en-US"/>
        </w:rPr>
        <w:t>Từ khoá</w:t>
      </w:r>
      <w:r w:rsidRPr="001D3D73">
        <w:rPr>
          <w:rFonts w:ascii="Times New Roman" w:hAnsi="Times New Roman" w:cs="Times New Roman"/>
          <w:sz w:val="26"/>
          <w:szCs w:val="26"/>
          <w:lang w:val="en-US"/>
        </w:rPr>
        <w:t xml:space="preserve">: </w:t>
      </w:r>
      <w:r w:rsidR="0070071E" w:rsidRPr="00010FB0">
        <w:rPr>
          <w:rFonts w:ascii="Times New Roman" w:hAnsi="Times New Roman" w:cs="Times New Roman"/>
          <w:i/>
          <w:sz w:val="24"/>
          <w:szCs w:val="24"/>
          <w:lang w:val="en-US"/>
        </w:rPr>
        <w:t>Cực trị lượng mưa</w:t>
      </w:r>
      <w:r w:rsidR="00294E7B" w:rsidRPr="00010FB0">
        <w:rPr>
          <w:rFonts w:ascii="Times New Roman" w:hAnsi="Times New Roman" w:cs="Times New Roman"/>
          <w:i/>
          <w:sz w:val="24"/>
          <w:szCs w:val="24"/>
          <w:lang w:val="en-US"/>
        </w:rPr>
        <w:t xml:space="preserve"> th</w:t>
      </w:r>
      <w:r w:rsidR="00C5264A" w:rsidRPr="00010FB0">
        <w:rPr>
          <w:rFonts w:ascii="Times New Roman" w:hAnsi="Times New Roman" w:cs="Times New Roman"/>
          <w:i/>
          <w:sz w:val="24"/>
          <w:szCs w:val="24"/>
          <w:lang w:val="en-US"/>
        </w:rPr>
        <w:t>ờ</w:t>
      </w:r>
      <w:r w:rsidR="00294E7B" w:rsidRPr="00010FB0">
        <w:rPr>
          <w:rFonts w:ascii="Times New Roman" w:hAnsi="Times New Roman" w:cs="Times New Roman"/>
          <w:i/>
          <w:sz w:val="24"/>
          <w:szCs w:val="24"/>
          <w:lang w:val="en-US"/>
        </w:rPr>
        <w:t>i đoạn</w:t>
      </w:r>
      <w:r w:rsidR="002B2E54" w:rsidRPr="00010FB0">
        <w:rPr>
          <w:rFonts w:ascii="Times New Roman" w:hAnsi="Times New Roman" w:cs="Times New Roman"/>
          <w:i/>
          <w:sz w:val="24"/>
          <w:szCs w:val="24"/>
          <w:lang w:val="en-US"/>
        </w:rPr>
        <w:t>, Hà Nội, Thành phố Hồ Chí Minh</w:t>
      </w:r>
      <w:r w:rsidR="00010FB0">
        <w:rPr>
          <w:rFonts w:ascii="Times New Roman" w:hAnsi="Times New Roman" w:cs="Times New Roman"/>
          <w:i/>
          <w:sz w:val="24"/>
          <w:szCs w:val="24"/>
          <w:lang w:val="en-US"/>
        </w:rPr>
        <w:t>.</w:t>
      </w:r>
    </w:p>
    <w:p w14:paraId="700BAF79" w14:textId="63B9138C" w:rsidR="00361989" w:rsidRPr="001D3D73" w:rsidRDefault="00361989" w:rsidP="00B80B93">
      <w:pPr>
        <w:spacing w:after="0" w:line="240" w:lineRule="auto"/>
        <w:rPr>
          <w:rFonts w:ascii="Times New Roman" w:hAnsi="Times New Roman" w:cs="Times New Roman"/>
          <w:b/>
          <w:bCs/>
          <w:sz w:val="26"/>
          <w:szCs w:val="26"/>
          <w:lang w:val="en-US"/>
        </w:rPr>
      </w:pPr>
      <w:r w:rsidRPr="001D3D73">
        <w:rPr>
          <w:rFonts w:ascii="Times New Roman" w:hAnsi="Times New Roman" w:cs="Times New Roman"/>
          <w:b/>
          <w:bCs/>
          <w:sz w:val="26"/>
          <w:szCs w:val="26"/>
          <w:lang w:val="en-US"/>
        </w:rPr>
        <w:t>1. Mở đầu</w:t>
      </w:r>
    </w:p>
    <w:p w14:paraId="146B2876" w14:textId="2D7717C4" w:rsidR="00AD4AAB" w:rsidRPr="001D3D73" w:rsidRDefault="00D02B1B"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r>
      <w:r w:rsidR="004729F7" w:rsidRPr="001D3D73">
        <w:rPr>
          <w:rFonts w:ascii="Times New Roman" w:hAnsi="Times New Roman" w:cs="Times New Roman"/>
          <w:sz w:val="26"/>
          <w:szCs w:val="26"/>
          <w:lang w:val="en-US"/>
        </w:rPr>
        <w:t xml:space="preserve">Đô thị là khu vực tập trung đông dân cư và phát triển nhanh về hạ tầng. Kéo theo đó là các vấn đề về môi trường và khí hậu do tác động của đô thị hoá. Đặc biệt trong bối cảnh biến đổi khí hậu diễn ra nhanh như hiện nay và dự tính trong thế kỷ 21, khí hậu tại đô thị chịu tác động đồng thời do quá trình nóng lên toàn cầu kết hợp với đô thị hoá. Do vậy, </w:t>
      </w:r>
      <w:r w:rsidR="007D1C49" w:rsidRPr="001D3D73">
        <w:rPr>
          <w:rFonts w:ascii="Times New Roman" w:hAnsi="Times New Roman" w:cs="Times New Roman"/>
          <w:sz w:val="26"/>
          <w:szCs w:val="26"/>
          <w:lang w:val="en-US"/>
        </w:rPr>
        <w:t>đô thị vừa là môi trường thuận lợi hơn cho hình thành và phát triển cực đoan khí hậu, cũng như là vùng chịu nhiều rủi ro do tác động của cực đoan khí hậu.</w:t>
      </w:r>
      <w:r w:rsidR="00AD4AAB" w:rsidRPr="001D3D73">
        <w:rPr>
          <w:rFonts w:ascii="Times New Roman" w:hAnsi="Times New Roman" w:cs="Times New Roman"/>
          <w:sz w:val="26"/>
          <w:szCs w:val="26"/>
          <w:lang w:val="en-US"/>
        </w:rPr>
        <w:t xml:space="preserve"> Nhìn chung, đô thị là khu vực dễ bị tổn thương do khí hậu hơn so với các vùng lân cận, nguyên nhân là do: (i) Đô thị là khu vực chịu tác động đồng thời của thiên tai do đặc thù khí hậu theo vị trí địa lý kết hợp với sự gia tăng cực đoan do hiệu ứng đô thị; (ii) Trong bối cảnh đô thị hoá và biến đổi khí hậu diễn ra nhanh, tác động đồng thời của các nhân tố này càng nhanh và nghiêm trọng hơn; (iii) Đô thị là khu vực tập trung đông dân số và cơ sở hạ tầng, nên thường chịu tác động nghiêm trọng hơn khi có thiên tai. Do vậy, đô thị có môi trường thuận lợi hơn cho việc hình thành và phát triển thiên tai, cũng như cường độ thiên tai thường lớn hơn vùng lân cận. Đặc biệt là đối với các đô thị ven biển, ngoài chịu tác động các thiên tai do nội tại và vị trí địa lý gây ra, còn chịu ảnh hưởng do tác động bởi những thiên tai có nguồn gốc từ biển. Do vậy, việc nghiên cứu và làm rõ được mối quan hệ giữa khí hậu và đô thị sẽ cung cấp cơ sở khoa học cho việc quy hoạch, thiết kế và phát triển đô thị, nhằm thiết kết và phát triển đô thị theo hướng: (i) Môi trường sống thuận lợi/thoải mái hơn cho con người; (ii) Chống chịu được với các thiên tai; (iii) Giảm phát thải khí nhà kính</w:t>
      </w:r>
      <w:r w:rsidR="000D70CB" w:rsidRPr="001D3D73">
        <w:rPr>
          <w:rFonts w:ascii="Times New Roman" w:hAnsi="Times New Roman" w:cs="Times New Roman"/>
          <w:sz w:val="26"/>
          <w:szCs w:val="26"/>
          <w:lang w:val="en-US"/>
        </w:rPr>
        <w:t xml:space="preserve"> [</w:t>
      </w:r>
      <w:r w:rsidR="000D70CB" w:rsidRPr="001D3D73">
        <w:rPr>
          <w:rFonts w:ascii="Times New Roman" w:hAnsi="Times New Roman" w:cs="Times New Roman"/>
          <w:sz w:val="26"/>
          <w:szCs w:val="26"/>
          <w:lang w:val="en-US"/>
        </w:rPr>
        <w:fldChar w:fldCharType="begin"/>
      </w:r>
      <w:r w:rsidR="000D70CB" w:rsidRPr="001D3D73">
        <w:rPr>
          <w:rFonts w:ascii="Times New Roman" w:hAnsi="Times New Roman" w:cs="Times New Roman"/>
          <w:sz w:val="26"/>
          <w:szCs w:val="26"/>
          <w:lang w:val="en-US"/>
        </w:rPr>
        <w:instrText xml:space="preserve"> REF _Ref163059851 \r \h </w:instrText>
      </w:r>
      <w:r w:rsidR="000D70CB" w:rsidRPr="001D3D73">
        <w:rPr>
          <w:rFonts w:ascii="Times New Roman" w:hAnsi="Times New Roman" w:cs="Times New Roman"/>
          <w:sz w:val="26"/>
          <w:szCs w:val="26"/>
          <w:lang w:val="en-US"/>
        </w:rPr>
      </w:r>
      <w:r w:rsidR="000D70CB" w:rsidRPr="001D3D73">
        <w:rPr>
          <w:rFonts w:ascii="Times New Roman" w:hAnsi="Times New Roman" w:cs="Times New Roman"/>
          <w:sz w:val="26"/>
          <w:szCs w:val="26"/>
          <w:lang w:val="en-US"/>
        </w:rPr>
        <w:fldChar w:fldCharType="separate"/>
      </w:r>
      <w:r w:rsidR="000D70CB" w:rsidRPr="001D3D73">
        <w:rPr>
          <w:rFonts w:ascii="Times New Roman" w:hAnsi="Times New Roman" w:cs="Times New Roman"/>
          <w:sz w:val="26"/>
          <w:szCs w:val="26"/>
          <w:lang w:val="en-US"/>
        </w:rPr>
        <w:t>1</w:t>
      </w:r>
      <w:r w:rsidR="000D70CB" w:rsidRPr="001D3D73">
        <w:rPr>
          <w:rFonts w:ascii="Times New Roman" w:hAnsi="Times New Roman" w:cs="Times New Roman"/>
          <w:sz w:val="26"/>
          <w:szCs w:val="26"/>
          <w:lang w:val="en-US"/>
        </w:rPr>
        <w:fldChar w:fldCharType="end"/>
      </w:r>
      <w:r w:rsidR="000D70CB" w:rsidRPr="001D3D73">
        <w:rPr>
          <w:rFonts w:ascii="Times New Roman" w:hAnsi="Times New Roman" w:cs="Times New Roman"/>
          <w:sz w:val="26"/>
          <w:szCs w:val="26"/>
          <w:lang w:val="en-US"/>
        </w:rPr>
        <w:t>]</w:t>
      </w:r>
      <w:r w:rsidR="00AD4AAB" w:rsidRPr="001D3D73">
        <w:rPr>
          <w:rFonts w:ascii="Times New Roman" w:hAnsi="Times New Roman" w:cs="Times New Roman"/>
          <w:sz w:val="26"/>
          <w:szCs w:val="26"/>
          <w:lang w:val="en-US"/>
        </w:rPr>
        <w:t>.</w:t>
      </w:r>
    </w:p>
    <w:p w14:paraId="7CF022B2" w14:textId="109A281C" w:rsidR="00793137" w:rsidRPr="001D3D73" w:rsidRDefault="00991EED"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Ở Việt Nam, t</w:t>
      </w:r>
      <w:r w:rsidR="00D02B1B" w:rsidRPr="001D3D73">
        <w:rPr>
          <w:rFonts w:ascii="Times New Roman" w:hAnsi="Times New Roman" w:cs="Times New Roman"/>
          <w:sz w:val="26"/>
          <w:szCs w:val="26"/>
          <w:lang w:val="en-US"/>
        </w:rPr>
        <w:t xml:space="preserve">rong những năm gần đây, mưa lớn thường xuyên xảy ra hơn trong mùa mưa ở Việt Nam. Do tác động của đô thị hoá, tình trạng mưa lớn gây ngập lụt đô </w:t>
      </w:r>
      <w:r w:rsidR="00D02B1B" w:rsidRPr="001D3D73">
        <w:rPr>
          <w:rFonts w:ascii="Times New Roman" w:hAnsi="Times New Roman" w:cs="Times New Roman"/>
          <w:sz w:val="26"/>
          <w:szCs w:val="26"/>
          <w:lang w:val="en-US"/>
        </w:rPr>
        <w:lastRenderedPageBreak/>
        <w:t>thị diễn ra thường xuyên hơn</w:t>
      </w:r>
      <w:r w:rsidRPr="001D3D73">
        <w:rPr>
          <w:rFonts w:ascii="Times New Roman" w:hAnsi="Times New Roman" w:cs="Times New Roman"/>
          <w:sz w:val="26"/>
          <w:szCs w:val="26"/>
          <w:lang w:val="en-US"/>
        </w:rPr>
        <w:t xml:space="preserve">, đặc biệt là tại các đô thị lớn như Hà Nội, TP. Hồ Chí Minh, Hải Phòng, Đà Nẵng, Thừa Thiên Huế, … Mưa lớn và ngập lụt đô thị đã ảnh hưởng nghiêm trọng đến sản xuất, sinh hoạt và cuộc sống hàng ngày của người dân, gây hư hỏng và phá huỷ công trình xây dựng, ngưng trệ giao thông và ô nhiễm môi trường. Đây là một thách thức lớn đối với công tác quy hoạch và phát triển đô thị ở Việt Nam. </w:t>
      </w:r>
      <w:r w:rsidR="00A56968" w:rsidRPr="001D3D73">
        <w:rPr>
          <w:rFonts w:ascii="Times New Roman" w:hAnsi="Times New Roman" w:cs="Times New Roman"/>
          <w:sz w:val="26"/>
          <w:szCs w:val="26"/>
          <w:lang w:val="en-US"/>
        </w:rPr>
        <w:t>Theo số liệu thống kê đến năm 2022, tại Hà Nội có khoảng 200 điểm ngập lụt đô thị do mưa lớn. Trong đó, số lượng điểm ngập úng cao tập trung ở các quận trung tâm thành phố, cao nhất là ở quận Hoàn Kiếm (32 điểm), tiếp sau là Cầu Giấy (25 điểm) và Đống Đa (23 điểm), thấp nhất là huyện ngoại thành Đan Phượng ghi nhận 1 điểm ngập úng [</w:t>
      </w:r>
      <w:r w:rsidR="0006550B" w:rsidRPr="001D3D73">
        <w:rPr>
          <w:rFonts w:ascii="Times New Roman" w:hAnsi="Times New Roman" w:cs="Times New Roman"/>
          <w:sz w:val="26"/>
          <w:szCs w:val="26"/>
          <w:lang w:val="en-US"/>
        </w:rPr>
        <w:fldChar w:fldCharType="begin"/>
      </w:r>
      <w:r w:rsidR="0006550B" w:rsidRPr="001D3D73">
        <w:rPr>
          <w:rFonts w:ascii="Times New Roman" w:hAnsi="Times New Roman" w:cs="Times New Roman"/>
          <w:sz w:val="26"/>
          <w:szCs w:val="26"/>
          <w:lang w:val="en-US"/>
        </w:rPr>
        <w:instrText xml:space="preserve"> REF _Ref162949193 \r \h </w:instrText>
      </w:r>
      <w:r w:rsidR="007102F6" w:rsidRPr="001D3D73">
        <w:rPr>
          <w:rFonts w:ascii="Times New Roman" w:hAnsi="Times New Roman" w:cs="Times New Roman"/>
          <w:sz w:val="26"/>
          <w:szCs w:val="26"/>
          <w:lang w:val="en-US"/>
        </w:rPr>
        <w:instrText xml:space="preserve"> \* MERGEFORMAT </w:instrText>
      </w:r>
      <w:r w:rsidR="0006550B" w:rsidRPr="001D3D73">
        <w:rPr>
          <w:rFonts w:ascii="Times New Roman" w:hAnsi="Times New Roman" w:cs="Times New Roman"/>
          <w:sz w:val="26"/>
          <w:szCs w:val="26"/>
          <w:lang w:val="en-US"/>
        </w:rPr>
      </w:r>
      <w:r w:rsidR="0006550B" w:rsidRPr="001D3D73">
        <w:rPr>
          <w:rFonts w:ascii="Times New Roman" w:hAnsi="Times New Roman" w:cs="Times New Roman"/>
          <w:sz w:val="26"/>
          <w:szCs w:val="26"/>
          <w:lang w:val="en-US"/>
        </w:rPr>
        <w:fldChar w:fldCharType="separate"/>
      </w:r>
      <w:r w:rsidR="0006550B" w:rsidRPr="001D3D73">
        <w:rPr>
          <w:rFonts w:ascii="Times New Roman" w:hAnsi="Times New Roman" w:cs="Times New Roman"/>
          <w:sz w:val="26"/>
          <w:szCs w:val="26"/>
          <w:lang w:val="en-US"/>
        </w:rPr>
        <w:t>3</w:t>
      </w:r>
      <w:r w:rsidR="0006550B" w:rsidRPr="001D3D73">
        <w:rPr>
          <w:rFonts w:ascii="Times New Roman" w:hAnsi="Times New Roman" w:cs="Times New Roman"/>
          <w:sz w:val="26"/>
          <w:szCs w:val="26"/>
          <w:lang w:val="en-US"/>
        </w:rPr>
        <w:fldChar w:fldCharType="end"/>
      </w:r>
      <w:r w:rsidR="00A56968" w:rsidRPr="001D3D73">
        <w:rPr>
          <w:rFonts w:ascii="Times New Roman" w:hAnsi="Times New Roman" w:cs="Times New Roman"/>
          <w:sz w:val="26"/>
          <w:szCs w:val="26"/>
          <w:lang w:val="en-US"/>
        </w:rPr>
        <w:t xml:space="preserve">]. Tại TP. Hồ Chí Minh, </w:t>
      </w:r>
      <w:r w:rsidR="00793137" w:rsidRPr="001D3D73">
        <w:rPr>
          <w:rFonts w:ascii="Times New Roman" w:hAnsi="Times New Roman" w:cs="Times New Roman"/>
          <w:sz w:val="26"/>
          <w:szCs w:val="26"/>
          <w:lang w:val="en-US"/>
        </w:rPr>
        <w:t xml:space="preserve">ngập lụt thường do mưa lớn kết hợp với triều cường, tình trạng ngập lụt đô thị ngày càng mở rộng ra ngoại thành. Theo số liệu </w:t>
      </w:r>
      <w:r w:rsidR="00AE2D72" w:rsidRPr="001D3D73">
        <w:rPr>
          <w:rFonts w:ascii="Times New Roman" w:hAnsi="Times New Roman" w:cs="Times New Roman"/>
          <w:sz w:val="26"/>
          <w:szCs w:val="26"/>
          <w:lang w:val="en-US"/>
        </w:rPr>
        <w:t>thống kê,</w:t>
      </w:r>
      <w:r w:rsidR="00793137" w:rsidRPr="001D3D73">
        <w:rPr>
          <w:rFonts w:ascii="Times New Roman" w:hAnsi="Times New Roman" w:cs="Times New Roman"/>
          <w:sz w:val="26"/>
          <w:szCs w:val="26"/>
          <w:lang w:val="en-US"/>
        </w:rPr>
        <w:t xml:space="preserve"> có khoảng 66 điểm tại 25 tuyến phố thường xuyên bị ngập lụt đô thị trong mùa mưa  [</w:t>
      </w:r>
      <w:r w:rsidR="00AE2D72" w:rsidRPr="001D3D73">
        <w:rPr>
          <w:rFonts w:ascii="Times New Roman" w:hAnsi="Times New Roman" w:cs="Times New Roman"/>
          <w:sz w:val="26"/>
          <w:szCs w:val="26"/>
          <w:lang w:val="en-US"/>
        </w:rPr>
        <w:fldChar w:fldCharType="begin"/>
      </w:r>
      <w:r w:rsidR="00AE2D72" w:rsidRPr="001D3D73">
        <w:rPr>
          <w:rFonts w:ascii="Times New Roman" w:hAnsi="Times New Roman" w:cs="Times New Roman"/>
          <w:sz w:val="26"/>
          <w:szCs w:val="26"/>
          <w:lang w:val="en-US"/>
        </w:rPr>
        <w:instrText xml:space="preserve"> REF _Ref162949103 \r \h </w:instrText>
      </w:r>
      <w:r w:rsidR="007102F6" w:rsidRPr="001D3D73">
        <w:rPr>
          <w:rFonts w:ascii="Times New Roman" w:hAnsi="Times New Roman" w:cs="Times New Roman"/>
          <w:sz w:val="26"/>
          <w:szCs w:val="26"/>
          <w:lang w:val="en-US"/>
        </w:rPr>
        <w:instrText xml:space="preserve"> \* MERGEFORMAT </w:instrText>
      </w:r>
      <w:r w:rsidR="00AE2D72" w:rsidRPr="001D3D73">
        <w:rPr>
          <w:rFonts w:ascii="Times New Roman" w:hAnsi="Times New Roman" w:cs="Times New Roman"/>
          <w:sz w:val="26"/>
          <w:szCs w:val="26"/>
          <w:lang w:val="en-US"/>
        </w:rPr>
      </w:r>
      <w:r w:rsidR="00AE2D72" w:rsidRPr="001D3D73">
        <w:rPr>
          <w:rFonts w:ascii="Times New Roman" w:hAnsi="Times New Roman" w:cs="Times New Roman"/>
          <w:sz w:val="26"/>
          <w:szCs w:val="26"/>
          <w:lang w:val="en-US"/>
        </w:rPr>
        <w:fldChar w:fldCharType="separate"/>
      </w:r>
      <w:r w:rsidR="00AE2D72" w:rsidRPr="001D3D73">
        <w:rPr>
          <w:rFonts w:ascii="Times New Roman" w:hAnsi="Times New Roman" w:cs="Times New Roman"/>
          <w:sz w:val="26"/>
          <w:szCs w:val="26"/>
          <w:lang w:val="en-US"/>
        </w:rPr>
        <w:t>2</w:t>
      </w:r>
      <w:r w:rsidR="00AE2D72" w:rsidRPr="001D3D73">
        <w:rPr>
          <w:rFonts w:ascii="Times New Roman" w:hAnsi="Times New Roman" w:cs="Times New Roman"/>
          <w:sz w:val="26"/>
          <w:szCs w:val="26"/>
          <w:lang w:val="en-US"/>
        </w:rPr>
        <w:fldChar w:fldCharType="end"/>
      </w:r>
      <w:r w:rsidR="00793137" w:rsidRPr="001D3D73">
        <w:rPr>
          <w:rFonts w:ascii="Times New Roman" w:hAnsi="Times New Roman" w:cs="Times New Roman"/>
          <w:sz w:val="26"/>
          <w:szCs w:val="26"/>
          <w:lang w:val="en-US"/>
        </w:rPr>
        <w:t>].</w:t>
      </w:r>
    </w:p>
    <w:p w14:paraId="435AA64E" w14:textId="3C3FEC81" w:rsidR="00575216" w:rsidRPr="001D3D73" w:rsidRDefault="00F71544"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Hiện nay, việc thiết kế và phát triển đô thị được thực hiện theo TCVN 7957:2023 do Bộ Xây dựng ban hành [</w:t>
      </w:r>
      <w:r w:rsidRPr="001D3D73">
        <w:rPr>
          <w:rFonts w:ascii="Times New Roman" w:hAnsi="Times New Roman" w:cs="Times New Roman"/>
          <w:sz w:val="26"/>
          <w:szCs w:val="26"/>
          <w:lang w:val="en-US"/>
        </w:rPr>
        <w:fldChar w:fldCharType="begin"/>
      </w:r>
      <w:r w:rsidRPr="001D3D73">
        <w:rPr>
          <w:rFonts w:ascii="Times New Roman" w:hAnsi="Times New Roman" w:cs="Times New Roman"/>
          <w:sz w:val="26"/>
          <w:szCs w:val="26"/>
          <w:lang w:val="en-US"/>
        </w:rPr>
        <w:instrText xml:space="preserve"> REF _Ref164419260 \r \h </w:instrText>
      </w:r>
      <w:r w:rsidRPr="001D3D73">
        <w:rPr>
          <w:rFonts w:ascii="Times New Roman" w:hAnsi="Times New Roman" w:cs="Times New Roman"/>
          <w:sz w:val="26"/>
          <w:szCs w:val="26"/>
          <w:lang w:val="en-US"/>
        </w:rPr>
      </w:r>
      <w:r w:rsidRPr="001D3D73">
        <w:rPr>
          <w:rFonts w:ascii="Times New Roman" w:hAnsi="Times New Roman" w:cs="Times New Roman"/>
          <w:sz w:val="26"/>
          <w:szCs w:val="26"/>
          <w:lang w:val="en-US"/>
        </w:rPr>
        <w:fldChar w:fldCharType="separate"/>
      </w:r>
      <w:r w:rsidRPr="001D3D73">
        <w:rPr>
          <w:rFonts w:ascii="Times New Roman" w:hAnsi="Times New Roman" w:cs="Times New Roman"/>
          <w:sz w:val="26"/>
          <w:szCs w:val="26"/>
          <w:lang w:val="en-US"/>
        </w:rPr>
        <w:t>1</w:t>
      </w:r>
      <w:r w:rsidRPr="001D3D73">
        <w:rPr>
          <w:rFonts w:ascii="Times New Roman" w:hAnsi="Times New Roman" w:cs="Times New Roman"/>
          <w:sz w:val="26"/>
          <w:szCs w:val="26"/>
          <w:lang w:val="en-US"/>
        </w:rPr>
        <w:fldChar w:fldCharType="end"/>
      </w:r>
      <w:r w:rsidRPr="001D3D73">
        <w:rPr>
          <w:rFonts w:ascii="Times New Roman" w:hAnsi="Times New Roman" w:cs="Times New Roman"/>
          <w:sz w:val="26"/>
          <w:szCs w:val="26"/>
          <w:lang w:val="en-US"/>
        </w:rPr>
        <w:t xml:space="preserve">]. Tuy nhiên, TCVN 7957:2023 chỉ quy định về các loại số liệu </w:t>
      </w:r>
      <w:r w:rsidR="0070071E" w:rsidRPr="001D3D73">
        <w:rPr>
          <w:rFonts w:ascii="Times New Roman" w:hAnsi="Times New Roman" w:cs="Times New Roman"/>
          <w:sz w:val="26"/>
          <w:szCs w:val="26"/>
          <w:lang w:val="en-US"/>
        </w:rPr>
        <w:t>cực trị lượng mưa</w:t>
      </w:r>
      <w:r w:rsidRPr="001D3D73">
        <w:rPr>
          <w:rFonts w:ascii="Times New Roman" w:hAnsi="Times New Roman" w:cs="Times New Roman"/>
          <w:sz w:val="26"/>
          <w:szCs w:val="26"/>
          <w:lang w:val="en-US"/>
        </w:rPr>
        <w:t xml:space="preserve"> thời đoạn làm đầu vào; chưa cung cấp số liệu cụ thể cho từng đô thị. Một số nghiên cứu gần đây cũng đã đề cập đến vấn đề </w:t>
      </w:r>
      <w:r w:rsidR="0070071E" w:rsidRPr="001D3D73">
        <w:rPr>
          <w:rFonts w:ascii="Times New Roman" w:hAnsi="Times New Roman" w:cs="Times New Roman"/>
          <w:sz w:val="26"/>
          <w:szCs w:val="26"/>
          <w:lang w:val="en-US"/>
        </w:rPr>
        <w:t>cực trị lượng mưa</w:t>
      </w:r>
      <w:r w:rsidRPr="001D3D73">
        <w:rPr>
          <w:rFonts w:ascii="Times New Roman" w:hAnsi="Times New Roman" w:cs="Times New Roman"/>
          <w:sz w:val="26"/>
          <w:szCs w:val="26"/>
          <w:lang w:val="en-US"/>
        </w:rPr>
        <w:t xml:space="preserve"> thời đoạn phục vụ thiết kế chống ngập đô thị [</w:t>
      </w:r>
      <w:r w:rsidRPr="001D3D73">
        <w:rPr>
          <w:rFonts w:ascii="Times New Roman" w:hAnsi="Times New Roman" w:cs="Times New Roman"/>
          <w:sz w:val="26"/>
          <w:szCs w:val="26"/>
          <w:lang w:val="en-US"/>
        </w:rPr>
        <w:fldChar w:fldCharType="begin"/>
      </w:r>
      <w:r w:rsidRPr="001D3D73">
        <w:rPr>
          <w:rFonts w:ascii="Times New Roman" w:hAnsi="Times New Roman" w:cs="Times New Roman"/>
          <w:sz w:val="26"/>
          <w:szCs w:val="26"/>
          <w:lang w:val="en-US"/>
        </w:rPr>
        <w:instrText xml:space="preserve"> REF _Ref164419377 \r \h </w:instrText>
      </w:r>
      <w:r w:rsidRPr="001D3D73">
        <w:rPr>
          <w:rFonts w:ascii="Times New Roman" w:hAnsi="Times New Roman" w:cs="Times New Roman"/>
          <w:sz w:val="26"/>
          <w:szCs w:val="26"/>
          <w:lang w:val="en-US"/>
        </w:rPr>
      </w:r>
      <w:r w:rsidRPr="001D3D73">
        <w:rPr>
          <w:rFonts w:ascii="Times New Roman" w:hAnsi="Times New Roman" w:cs="Times New Roman"/>
          <w:sz w:val="26"/>
          <w:szCs w:val="26"/>
          <w:lang w:val="en-US"/>
        </w:rPr>
        <w:fldChar w:fldCharType="separate"/>
      </w:r>
      <w:r w:rsidRPr="001D3D73">
        <w:rPr>
          <w:rFonts w:ascii="Times New Roman" w:hAnsi="Times New Roman" w:cs="Times New Roman"/>
          <w:sz w:val="26"/>
          <w:szCs w:val="26"/>
          <w:lang w:val="en-US"/>
        </w:rPr>
        <w:t>2</w:t>
      </w:r>
      <w:r w:rsidRPr="001D3D73">
        <w:rPr>
          <w:rFonts w:ascii="Times New Roman" w:hAnsi="Times New Roman" w:cs="Times New Roman"/>
          <w:sz w:val="26"/>
          <w:szCs w:val="26"/>
          <w:lang w:val="en-US"/>
        </w:rPr>
        <w:fldChar w:fldCharType="end"/>
      </w:r>
      <w:r w:rsidRPr="001D3D73">
        <w:rPr>
          <w:rFonts w:ascii="Times New Roman" w:hAnsi="Times New Roman" w:cs="Times New Roman"/>
          <w:sz w:val="26"/>
          <w:szCs w:val="26"/>
          <w:lang w:val="en-US"/>
        </w:rPr>
        <w:t xml:space="preserve">, </w:t>
      </w:r>
      <w:r w:rsidRPr="001D3D73">
        <w:rPr>
          <w:rFonts w:ascii="Times New Roman" w:hAnsi="Times New Roman" w:cs="Times New Roman"/>
          <w:sz w:val="26"/>
          <w:szCs w:val="26"/>
          <w:lang w:val="en-US"/>
        </w:rPr>
        <w:fldChar w:fldCharType="begin"/>
      </w:r>
      <w:r w:rsidRPr="001D3D73">
        <w:rPr>
          <w:rFonts w:ascii="Times New Roman" w:hAnsi="Times New Roman" w:cs="Times New Roman"/>
          <w:sz w:val="26"/>
          <w:szCs w:val="26"/>
          <w:lang w:val="en-US"/>
        </w:rPr>
        <w:instrText xml:space="preserve"> REF _Ref164419382 \r \h </w:instrText>
      </w:r>
      <w:r w:rsidRPr="001D3D73">
        <w:rPr>
          <w:rFonts w:ascii="Times New Roman" w:hAnsi="Times New Roman" w:cs="Times New Roman"/>
          <w:sz w:val="26"/>
          <w:szCs w:val="26"/>
          <w:lang w:val="en-US"/>
        </w:rPr>
      </w:r>
      <w:r w:rsidRPr="001D3D73">
        <w:rPr>
          <w:rFonts w:ascii="Times New Roman" w:hAnsi="Times New Roman" w:cs="Times New Roman"/>
          <w:sz w:val="26"/>
          <w:szCs w:val="26"/>
          <w:lang w:val="en-US"/>
        </w:rPr>
        <w:fldChar w:fldCharType="separate"/>
      </w:r>
      <w:r w:rsidRPr="001D3D73">
        <w:rPr>
          <w:rFonts w:ascii="Times New Roman" w:hAnsi="Times New Roman" w:cs="Times New Roman"/>
          <w:sz w:val="26"/>
          <w:szCs w:val="26"/>
          <w:lang w:val="en-US"/>
        </w:rPr>
        <w:t>3</w:t>
      </w:r>
      <w:r w:rsidRPr="001D3D73">
        <w:rPr>
          <w:rFonts w:ascii="Times New Roman" w:hAnsi="Times New Roman" w:cs="Times New Roman"/>
          <w:sz w:val="26"/>
          <w:szCs w:val="26"/>
          <w:lang w:val="en-US"/>
        </w:rPr>
        <w:fldChar w:fldCharType="end"/>
      </w:r>
      <w:r w:rsidRPr="001D3D73">
        <w:rPr>
          <w:rFonts w:ascii="Times New Roman" w:hAnsi="Times New Roman" w:cs="Times New Roman"/>
          <w:sz w:val="26"/>
          <w:szCs w:val="26"/>
          <w:lang w:val="en-US"/>
        </w:rPr>
        <w:t xml:space="preserve">, </w:t>
      </w:r>
      <w:r w:rsidRPr="001D3D73">
        <w:rPr>
          <w:rFonts w:ascii="Times New Roman" w:hAnsi="Times New Roman" w:cs="Times New Roman"/>
          <w:sz w:val="26"/>
          <w:szCs w:val="26"/>
          <w:lang w:val="en-US"/>
        </w:rPr>
        <w:fldChar w:fldCharType="begin"/>
      </w:r>
      <w:r w:rsidRPr="001D3D73">
        <w:rPr>
          <w:rFonts w:ascii="Times New Roman" w:hAnsi="Times New Roman" w:cs="Times New Roman"/>
          <w:sz w:val="26"/>
          <w:szCs w:val="26"/>
          <w:lang w:val="en-US"/>
        </w:rPr>
        <w:instrText xml:space="preserve"> REF _Ref164419379 \r \h </w:instrText>
      </w:r>
      <w:r w:rsidRPr="001D3D73">
        <w:rPr>
          <w:rFonts w:ascii="Times New Roman" w:hAnsi="Times New Roman" w:cs="Times New Roman"/>
          <w:sz w:val="26"/>
          <w:szCs w:val="26"/>
          <w:lang w:val="en-US"/>
        </w:rPr>
      </w:r>
      <w:r w:rsidRPr="001D3D73">
        <w:rPr>
          <w:rFonts w:ascii="Times New Roman" w:hAnsi="Times New Roman" w:cs="Times New Roman"/>
          <w:sz w:val="26"/>
          <w:szCs w:val="26"/>
          <w:lang w:val="en-US"/>
        </w:rPr>
        <w:fldChar w:fldCharType="separate"/>
      </w:r>
      <w:r w:rsidRPr="001D3D73">
        <w:rPr>
          <w:rFonts w:ascii="Times New Roman" w:hAnsi="Times New Roman" w:cs="Times New Roman"/>
          <w:sz w:val="26"/>
          <w:szCs w:val="26"/>
          <w:lang w:val="en-US"/>
        </w:rPr>
        <w:t>4</w:t>
      </w:r>
      <w:r w:rsidRPr="001D3D73">
        <w:rPr>
          <w:rFonts w:ascii="Times New Roman" w:hAnsi="Times New Roman" w:cs="Times New Roman"/>
          <w:sz w:val="26"/>
          <w:szCs w:val="26"/>
          <w:lang w:val="en-US"/>
        </w:rPr>
        <w:fldChar w:fldCharType="end"/>
      </w:r>
      <w:r w:rsidRPr="001D3D73">
        <w:rPr>
          <w:rFonts w:ascii="Times New Roman" w:hAnsi="Times New Roman" w:cs="Times New Roman"/>
          <w:sz w:val="26"/>
          <w:szCs w:val="26"/>
          <w:lang w:val="en-US"/>
        </w:rPr>
        <w:t xml:space="preserve">, </w:t>
      </w:r>
      <w:r w:rsidRPr="001D3D73">
        <w:rPr>
          <w:rFonts w:ascii="Times New Roman" w:hAnsi="Times New Roman" w:cs="Times New Roman"/>
          <w:sz w:val="26"/>
          <w:szCs w:val="26"/>
          <w:lang w:val="en-US"/>
        </w:rPr>
        <w:fldChar w:fldCharType="begin"/>
      </w:r>
      <w:r w:rsidRPr="001D3D73">
        <w:rPr>
          <w:rFonts w:ascii="Times New Roman" w:hAnsi="Times New Roman" w:cs="Times New Roman"/>
          <w:sz w:val="26"/>
          <w:szCs w:val="26"/>
          <w:lang w:val="en-US"/>
        </w:rPr>
        <w:instrText xml:space="preserve"> REF _Ref162949193 \r \h </w:instrText>
      </w:r>
      <w:r w:rsidRPr="001D3D73">
        <w:rPr>
          <w:rFonts w:ascii="Times New Roman" w:hAnsi="Times New Roman" w:cs="Times New Roman"/>
          <w:sz w:val="26"/>
          <w:szCs w:val="26"/>
          <w:lang w:val="en-US"/>
        </w:rPr>
      </w:r>
      <w:r w:rsidRPr="001D3D73">
        <w:rPr>
          <w:rFonts w:ascii="Times New Roman" w:hAnsi="Times New Roman" w:cs="Times New Roman"/>
          <w:sz w:val="26"/>
          <w:szCs w:val="26"/>
          <w:lang w:val="en-US"/>
        </w:rPr>
        <w:fldChar w:fldCharType="separate"/>
      </w:r>
      <w:r w:rsidRPr="001D3D73">
        <w:rPr>
          <w:rFonts w:ascii="Times New Roman" w:hAnsi="Times New Roman" w:cs="Times New Roman"/>
          <w:sz w:val="26"/>
          <w:szCs w:val="26"/>
          <w:lang w:val="en-US"/>
        </w:rPr>
        <w:t>6</w:t>
      </w:r>
      <w:r w:rsidRPr="001D3D73">
        <w:rPr>
          <w:rFonts w:ascii="Times New Roman" w:hAnsi="Times New Roman" w:cs="Times New Roman"/>
          <w:sz w:val="26"/>
          <w:szCs w:val="26"/>
          <w:lang w:val="en-US"/>
        </w:rPr>
        <w:fldChar w:fldCharType="end"/>
      </w:r>
      <w:r w:rsidRPr="001D3D73">
        <w:rPr>
          <w:rFonts w:ascii="Times New Roman" w:hAnsi="Times New Roman" w:cs="Times New Roman"/>
          <w:sz w:val="26"/>
          <w:szCs w:val="26"/>
          <w:lang w:val="en-US"/>
        </w:rPr>
        <w:t>]</w:t>
      </w:r>
      <w:r w:rsidR="00205499" w:rsidRPr="001D3D73">
        <w:rPr>
          <w:rFonts w:ascii="Times New Roman" w:hAnsi="Times New Roman" w:cs="Times New Roman"/>
          <w:sz w:val="26"/>
          <w:szCs w:val="26"/>
          <w:lang w:val="en-US"/>
        </w:rPr>
        <w:t xml:space="preserve">, một số </w:t>
      </w:r>
      <w:r w:rsidR="003B34BC" w:rsidRPr="001D3D73">
        <w:rPr>
          <w:rFonts w:ascii="Times New Roman" w:hAnsi="Times New Roman" w:cs="Times New Roman"/>
          <w:sz w:val="26"/>
          <w:szCs w:val="26"/>
          <w:lang w:val="en-US"/>
        </w:rPr>
        <w:t>tác giả</w:t>
      </w:r>
      <w:r w:rsidR="00205499" w:rsidRPr="001D3D73">
        <w:rPr>
          <w:rFonts w:ascii="Times New Roman" w:hAnsi="Times New Roman" w:cs="Times New Roman"/>
          <w:sz w:val="26"/>
          <w:szCs w:val="26"/>
          <w:lang w:val="en-US"/>
        </w:rPr>
        <w:t xml:space="preserve"> cũng đã đề cập đến mưa thời đoạn </w:t>
      </w:r>
      <w:r w:rsidR="00EB0DA9" w:rsidRPr="001D3D73">
        <w:rPr>
          <w:rFonts w:ascii="Times New Roman" w:hAnsi="Times New Roman" w:cs="Times New Roman"/>
          <w:sz w:val="26"/>
          <w:szCs w:val="26"/>
          <w:lang w:val="en-US"/>
        </w:rPr>
        <w:t>theo các kịch bản</w:t>
      </w:r>
      <w:r w:rsidR="00205499" w:rsidRPr="001D3D73">
        <w:rPr>
          <w:rFonts w:ascii="Times New Roman" w:hAnsi="Times New Roman" w:cs="Times New Roman"/>
          <w:sz w:val="26"/>
          <w:szCs w:val="26"/>
          <w:lang w:val="en-US"/>
        </w:rPr>
        <w:t xml:space="preserve"> BĐKH [</w:t>
      </w:r>
      <w:r w:rsidR="003B34BC" w:rsidRPr="001D3D73">
        <w:rPr>
          <w:rFonts w:ascii="Times New Roman" w:hAnsi="Times New Roman" w:cs="Times New Roman"/>
          <w:sz w:val="26"/>
          <w:szCs w:val="26"/>
          <w:lang w:val="en-US"/>
        </w:rPr>
        <w:fldChar w:fldCharType="begin"/>
      </w:r>
      <w:r w:rsidR="003B34BC" w:rsidRPr="001D3D73">
        <w:rPr>
          <w:rFonts w:ascii="Times New Roman" w:hAnsi="Times New Roman" w:cs="Times New Roman"/>
          <w:sz w:val="26"/>
          <w:szCs w:val="26"/>
          <w:lang w:val="en-US"/>
        </w:rPr>
        <w:instrText xml:space="preserve"> REF _Ref164419559 \r \h </w:instrText>
      </w:r>
      <w:r w:rsidR="003B34BC" w:rsidRPr="001D3D73">
        <w:rPr>
          <w:rFonts w:ascii="Times New Roman" w:hAnsi="Times New Roman" w:cs="Times New Roman"/>
          <w:sz w:val="26"/>
          <w:szCs w:val="26"/>
          <w:lang w:val="en-US"/>
        </w:rPr>
      </w:r>
      <w:r w:rsidR="003B34BC" w:rsidRPr="001D3D73">
        <w:rPr>
          <w:rFonts w:ascii="Times New Roman" w:hAnsi="Times New Roman" w:cs="Times New Roman"/>
          <w:sz w:val="26"/>
          <w:szCs w:val="26"/>
          <w:lang w:val="en-US"/>
        </w:rPr>
        <w:fldChar w:fldCharType="separate"/>
      </w:r>
      <w:r w:rsidR="003B34BC" w:rsidRPr="001D3D73">
        <w:rPr>
          <w:rFonts w:ascii="Times New Roman" w:hAnsi="Times New Roman" w:cs="Times New Roman"/>
          <w:sz w:val="26"/>
          <w:szCs w:val="26"/>
          <w:lang w:val="en-US"/>
        </w:rPr>
        <w:t>7</w:t>
      </w:r>
      <w:r w:rsidR="003B34BC" w:rsidRPr="001D3D73">
        <w:rPr>
          <w:rFonts w:ascii="Times New Roman" w:hAnsi="Times New Roman" w:cs="Times New Roman"/>
          <w:sz w:val="26"/>
          <w:szCs w:val="26"/>
          <w:lang w:val="en-US"/>
        </w:rPr>
        <w:fldChar w:fldCharType="end"/>
      </w:r>
      <w:r w:rsidR="00205499" w:rsidRPr="001D3D73">
        <w:rPr>
          <w:rFonts w:ascii="Times New Roman" w:hAnsi="Times New Roman" w:cs="Times New Roman"/>
          <w:sz w:val="26"/>
          <w:szCs w:val="26"/>
          <w:lang w:val="en-US"/>
        </w:rPr>
        <w:t>]</w:t>
      </w:r>
      <w:r w:rsidR="003B34BC" w:rsidRPr="001D3D73">
        <w:rPr>
          <w:rFonts w:ascii="Times New Roman" w:hAnsi="Times New Roman" w:cs="Times New Roman"/>
          <w:sz w:val="26"/>
          <w:szCs w:val="26"/>
          <w:lang w:val="en-US"/>
        </w:rPr>
        <w:t xml:space="preserve">. </w:t>
      </w:r>
      <w:r w:rsidR="00EB0DA9" w:rsidRPr="001D3D73">
        <w:rPr>
          <w:rFonts w:ascii="Times New Roman" w:hAnsi="Times New Roman" w:cs="Times New Roman"/>
          <w:sz w:val="26"/>
          <w:szCs w:val="26"/>
          <w:lang w:val="en-US"/>
        </w:rPr>
        <w:t xml:space="preserve">Tuy nhiên, các tính toán cụ thể đối với mưa thiết kế từ số liệu quan trắc theo TCVN 7957:2023 cho nội đô Hà Nội và TP. Hồ Chí Minh nhằm phục vụ bài toán thiết kế và phát triển đô thị chưa được làm rõ. Hơn nữa, trong những năm gần đây, thường xuyên xuất hiện các hiện tượng </w:t>
      </w:r>
      <w:r w:rsidR="0070071E" w:rsidRPr="001D3D73">
        <w:rPr>
          <w:rFonts w:ascii="Times New Roman" w:hAnsi="Times New Roman" w:cs="Times New Roman"/>
          <w:sz w:val="26"/>
          <w:szCs w:val="26"/>
          <w:lang w:val="en-US"/>
        </w:rPr>
        <w:t>cực trị lượng mưa</w:t>
      </w:r>
      <w:r w:rsidR="00EB0DA9" w:rsidRPr="001D3D73">
        <w:rPr>
          <w:rFonts w:ascii="Times New Roman" w:hAnsi="Times New Roman" w:cs="Times New Roman"/>
          <w:sz w:val="26"/>
          <w:szCs w:val="26"/>
          <w:lang w:val="en-US"/>
        </w:rPr>
        <w:t xml:space="preserve"> thời đoạn ngắn, nên việc </w:t>
      </w:r>
      <w:r w:rsidR="00030873" w:rsidRPr="001D3D73">
        <w:rPr>
          <w:rFonts w:ascii="Times New Roman" w:hAnsi="Times New Roman" w:cs="Times New Roman"/>
          <w:sz w:val="26"/>
          <w:szCs w:val="26"/>
          <w:lang w:val="en-US"/>
        </w:rPr>
        <w:t xml:space="preserve">cập nhật những thông tin gần đây có ý nghĩa quan trọng. </w:t>
      </w:r>
    </w:p>
    <w:p w14:paraId="0C6DB958" w14:textId="059C1337" w:rsidR="00361989" w:rsidRPr="001D3D73" w:rsidRDefault="00361989" w:rsidP="00CF0720">
      <w:pPr>
        <w:spacing w:after="120" w:line="240" w:lineRule="auto"/>
        <w:rPr>
          <w:rFonts w:ascii="Times New Roman" w:hAnsi="Times New Roman" w:cs="Times New Roman"/>
          <w:b/>
          <w:bCs/>
          <w:sz w:val="26"/>
          <w:szCs w:val="26"/>
          <w:lang w:val="en-US"/>
        </w:rPr>
      </w:pPr>
      <w:r w:rsidRPr="001D3D73">
        <w:rPr>
          <w:rFonts w:ascii="Times New Roman" w:hAnsi="Times New Roman" w:cs="Times New Roman"/>
          <w:b/>
          <w:bCs/>
          <w:sz w:val="26"/>
          <w:szCs w:val="26"/>
          <w:lang w:val="en-US"/>
        </w:rPr>
        <w:t>2. Số liệu và phương pháp</w:t>
      </w:r>
    </w:p>
    <w:p w14:paraId="5A544638" w14:textId="045945D7" w:rsidR="00361989" w:rsidRPr="001D3D73" w:rsidRDefault="00C31AED" w:rsidP="00CF0720">
      <w:pPr>
        <w:spacing w:after="120" w:line="240" w:lineRule="auto"/>
        <w:rPr>
          <w:rFonts w:ascii="Times New Roman" w:hAnsi="Times New Roman" w:cs="Times New Roman"/>
          <w:b/>
          <w:bCs/>
          <w:i/>
          <w:iCs/>
          <w:sz w:val="26"/>
          <w:szCs w:val="26"/>
          <w:lang w:val="en-US"/>
        </w:rPr>
      </w:pPr>
      <w:r w:rsidRPr="001D3D73">
        <w:rPr>
          <w:rFonts w:ascii="Times New Roman" w:hAnsi="Times New Roman" w:cs="Times New Roman"/>
          <w:b/>
          <w:bCs/>
          <w:i/>
          <w:iCs/>
          <w:sz w:val="26"/>
          <w:szCs w:val="26"/>
          <w:lang w:val="en-US"/>
        </w:rPr>
        <w:t>2.1. Số liệu</w:t>
      </w:r>
      <w:r w:rsidR="007D002E" w:rsidRPr="001D3D73">
        <w:rPr>
          <w:rFonts w:ascii="Times New Roman" w:hAnsi="Times New Roman" w:cs="Times New Roman"/>
          <w:b/>
          <w:bCs/>
          <w:i/>
          <w:iCs/>
          <w:sz w:val="26"/>
          <w:szCs w:val="26"/>
          <w:lang w:val="en-US"/>
        </w:rPr>
        <w:t xml:space="preserve"> sử dụng</w:t>
      </w:r>
    </w:p>
    <w:p w14:paraId="322B3B6E" w14:textId="1086F4A1" w:rsidR="00BD0945" w:rsidRPr="001D3D73" w:rsidRDefault="00250F77"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r>
      <w:r w:rsidR="00BD0945" w:rsidRPr="001D3D73">
        <w:rPr>
          <w:rFonts w:ascii="Times New Roman" w:hAnsi="Times New Roman" w:cs="Times New Roman"/>
          <w:sz w:val="26"/>
          <w:szCs w:val="26"/>
          <w:lang w:val="en-US"/>
        </w:rPr>
        <w:t xml:space="preserve">Số liệu </w:t>
      </w:r>
      <w:r w:rsidR="00181D1C" w:rsidRPr="001D3D73">
        <w:rPr>
          <w:rFonts w:ascii="Times New Roman" w:hAnsi="Times New Roman" w:cs="Times New Roman"/>
          <w:sz w:val="26"/>
          <w:szCs w:val="26"/>
          <w:lang w:val="en-US"/>
        </w:rPr>
        <w:t>sử dụng cho nghiên cứu gồm lượng mưa thời đoạn 60 phút và 1.440 phút</w:t>
      </w:r>
      <w:r w:rsidR="00DC6603" w:rsidRPr="001D3D73">
        <w:rPr>
          <w:rFonts w:ascii="Times New Roman" w:hAnsi="Times New Roman" w:cs="Times New Roman"/>
          <w:sz w:val="26"/>
          <w:szCs w:val="26"/>
          <w:lang w:val="en-US"/>
        </w:rPr>
        <w:t>,</w:t>
      </w:r>
      <w:r w:rsidR="00181D1C" w:rsidRPr="001D3D73">
        <w:rPr>
          <w:rFonts w:ascii="Times New Roman" w:hAnsi="Times New Roman" w:cs="Times New Roman"/>
          <w:sz w:val="26"/>
          <w:szCs w:val="26"/>
          <w:lang w:val="en-US"/>
        </w:rPr>
        <w:t xml:space="preserve"> </w:t>
      </w:r>
      <w:r w:rsidR="00BD0945" w:rsidRPr="001D3D73">
        <w:rPr>
          <w:rFonts w:ascii="Times New Roman" w:hAnsi="Times New Roman" w:cs="Times New Roman"/>
          <w:sz w:val="26"/>
          <w:szCs w:val="26"/>
          <w:lang w:val="en-US"/>
        </w:rPr>
        <w:t xml:space="preserve">được thu thập </w:t>
      </w:r>
      <w:r w:rsidR="00181D1C" w:rsidRPr="001D3D73">
        <w:rPr>
          <w:rFonts w:ascii="Times New Roman" w:hAnsi="Times New Roman" w:cs="Times New Roman"/>
          <w:sz w:val="26"/>
          <w:szCs w:val="26"/>
          <w:lang w:val="en-US"/>
        </w:rPr>
        <w:t xml:space="preserve">từ 03 trạm khí tượng cho các thời kỳ </w:t>
      </w:r>
      <w:r w:rsidR="00BD0945" w:rsidRPr="001D3D73">
        <w:rPr>
          <w:rFonts w:ascii="Times New Roman" w:hAnsi="Times New Roman" w:cs="Times New Roman"/>
          <w:sz w:val="26"/>
          <w:szCs w:val="26"/>
          <w:lang w:val="en-US"/>
        </w:rPr>
        <w:t>sau:</w:t>
      </w:r>
    </w:p>
    <w:p w14:paraId="2A9F26E6" w14:textId="77777777" w:rsidR="00BD0945" w:rsidRPr="001D3D73" w:rsidRDefault="00BD0945"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t>- Trạm Láng: Thời kỳ 1986-2022.</w:t>
      </w:r>
    </w:p>
    <w:p w14:paraId="36A40FCF" w14:textId="77777777" w:rsidR="00BD0945" w:rsidRPr="001D3D73" w:rsidRDefault="00BD0945"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t>- Trạm Hà Đông: Thời kỳ 1980-2022.</w:t>
      </w:r>
    </w:p>
    <w:p w14:paraId="4EFF5243" w14:textId="77777777" w:rsidR="00BD0945" w:rsidRPr="001D3D73" w:rsidRDefault="00BD0945"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t>- Trạm Tân Sơn Hoà: Thời kỳ 2003-2022</w:t>
      </w:r>
    </w:p>
    <w:p w14:paraId="733476A1" w14:textId="4F46F681" w:rsidR="00E82D86" w:rsidRPr="001D3D73" w:rsidRDefault="00BD0945"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r>
      <w:r w:rsidR="00340B02" w:rsidRPr="001D3D73">
        <w:rPr>
          <w:rFonts w:ascii="Times New Roman" w:hAnsi="Times New Roman" w:cs="Times New Roman"/>
          <w:sz w:val="26"/>
          <w:szCs w:val="26"/>
          <w:lang w:val="en-US"/>
        </w:rPr>
        <w:t xml:space="preserve">Nghiên cứu chủ yếu tập trung đến </w:t>
      </w:r>
      <w:r w:rsidR="00DC6603" w:rsidRPr="001D3D73">
        <w:rPr>
          <w:rFonts w:ascii="Times New Roman" w:hAnsi="Times New Roman" w:cs="Times New Roman"/>
          <w:sz w:val="26"/>
          <w:szCs w:val="26"/>
          <w:lang w:val="en-US"/>
        </w:rPr>
        <w:t xml:space="preserve">lượng </w:t>
      </w:r>
      <w:r w:rsidR="00340B02" w:rsidRPr="001D3D73">
        <w:rPr>
          <w:rFonts w:ascii="Times New Roman" w:hAnsi="Times New Roman" w:cs="Times New Roman"/>
          <w:sz w:val="26"/>
          <w:szCs w:val="26"/>
          <w:lang w:val="en-US"/>
        </w:rPr>
        <w:t xml:space="preserve">mưa có nguy cơ gây ngập lụt đô thị và </w:t>
      </w:r>
      <w:r w:rsidR="008F43D8" w:rsidRPr="001D3D73">
        <w:rPr>
          <w:rFonts w:ascii="Times New Roman" w:hAnsi="Times New Roman" w:cs="Times New Roman"/>
          <w:sz w:val="26"/>
          <w:szCs w:val="26"/>
          <w:lang w:val="en-US"/>
        </w:rPr>
        <w:t xml:space="preserve">cho vùng nội đô, nên các trạm được lựa chọn là các trạm trong nội đô và vùng có tốc độ đô thị hóa diễn ra nhanh. </w:t>
      </w:r>
      <w:r w:rsidR="00181D1C" w:rsidRPr="001D3D73">
        <w:rPr>
          <w:rFonts w:ascii="Times New Roman" w:hAnsi="Times New Roman" w:cs="Times New Roman"/>
          <w:sz w:val="26"/>
          <w:szCs w:val="26"/>
          <w:lang w:val="en-US"/>
        </w:rPr>
        <w:t>L</w:t>
      </w:r>
      <w:r w:rsidR="008F43D8" w:rsidRPr="001D3D73">
        <w:rPr>
          <w:rFonts w:ascii="Times New Roman" w:hAnsi="Times New Roman" w:cs="Times New Roman"/>
          <w:sz w:val="26"/>
          <w:szCs w:val="26"/>
          <w:lang w:val="en-US"/>
        </w:rPr>
        <w:t>ượng mưa được lựa chọn để đánh giá là lượng mưa thời đoạn (60 phút, 1440 phút) lớn nhất trong năm.</w:t>
      </w:r>
      <w:r w:rsidR="00030873" w:rsidRPr="001D3D73">
        <w:rPr>
          <w:rFonts w:ascii="Times New Roman" w:hAnsi="Times New Roman" w:cs="Times New Roman"/>
          <w:sz w:val="26"/>
          <w:szCs w:val="26"/>
          <w:lang w:val="en-US"/>
        </w:rPr>
        <w:t xml:space="preserve"> Chuỗi số liệu được đưa vào tính toán là </w:t>
      </w:r>
      <w:r w:rsidR="0070071E" w:rsidRPr="001D3D73">
        <w:rPr>
          <w:rFonts w:ascii="Times New Roman" w:hAnsi="Times New Roman" w:cs="Times New Roman"/>
          <w:sz w:val="26"/>
          <w:szCs w:val="26"/>
          <w:lang w:val="en-US"/>
        </w:rPr>
        <w:t>cực trị lượng mưa</w:t>
      </w:r>
      <w:r w:rsidR="00030873" w:rsidRPr="001D3D73">
        <w:rPr>
          <w:rFonts w:ascii="Times New Roman" w:hAnsi="Times New Roman" w:cs="Times New Roman"/>
          <w:sz w:val="26"/>
          <w:szCs w:val="26"/>
          <w:lang w:val="en-US"/>
        </w:rPr>
        <w:t xml:space="preserve"> thời đoạn 60 phút và 24 giờ. </w:t>
      </w:r>
    </w:p>
    <w:p w14:paraId="3B021A1B" w14:textId="1CB700BC" w:rsidR="00C31AED" w:rsidRPr="001D3D73" w:rsidRDefault="00C31AED" w:rsidP="00CF0720">
      <w:pPr>
        <w:spacing w:after="120" w:line="240" w:lineRule="auto"/>
        <w:rPr>
          <w:rFonts w:ascii="Times New Roman" w:hAnsi="Times New Roman" w:cs="Times New Roman"/>
          <w:b/>
          <w:bCs/>
          <w:i/>
          <w:iCs/>
          <w:sz w:val="26"/>
          <w:szCs w:val="26"/>
          <w:lang w:val="en-US"/>
        </w:rPr>
      </w:pPr>
      <w:r w:rsidRPr="001D3D73">
        <w:rPr>
          <w:rFonts w:ascii="Times New Roman" w:hAnsi="Times New Roman" w:cs="Times New Roman"/>
          <w:b/>
          <w:bCs/>
          <w:i/>
          <w:iCs/>
          <w:sz w:val="26"/>
          <w:szCs w:val="26"/>
          <w:lang w:val="en-US"/>
        </w:rPr>
        <w:t>2.2. Phương pháp nghiên cứu</w:t>
      </w:r>
    </w:p>
    <w:p w14:paraId="4288AD4F" w14:textId="5EE424A2" w:rsidR="007D002E" w:rsidRPr="001D3D73" w:rsidRDefault="00404DAD"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b/>
          <w:bCs/>
          <w:sz w:val="26"/>
          <w:szCs w:val="26"/>
          <w:lang w:val="en-US"/>
        </w:rPr>
        <w:t xml:space="preserve">- Phân tích </w:t>
      </w:r>
      <w:r w:rsidR="00F20E89" w:rsidRPr="001D3D73">
        <w:rPr>
          <w:rFonts w:ascii="Times New Roman" w:hAnsi="Times New Roman" w:cs="Times New Roman"/>
          <w:b/>
          <w:bCs/>
          <w:sz w:val="26"/>
          <w:szCs w:val="26"/>
          <w:lang w:val="en-US"/>
        </w:rPr>
        <w:t>phân bố lượng mưa</w:t>
      </w:r>
      <w:r w:rsidRPr="001D3D73">
        <w:rPr>
          <w:rFonts w:ascii="Times New Roman" w:hAnsi="Times New Roman" w:cs="Times New Roman"/>
          <w:b/>
          <w:bCs/>
          <w:sz w:val="26"/>
          <w:szCs w:val="26"/>
          <w:lang w:val="en-US"/>
        </w:rPr>
        <w:t xml:space="preserve">: </w:t>
      </w:r>
      <w:r w:rsidRPr="001D3D73">
        <w:rPr>
          <w:rFonts w:ascii="Times New Roman" w:hAnsi="Times New Roman" w:cs="Times New Roman"/>
          <w:sz w:val="26"/>
          <w:szCs w:val="26"/>
          <w:lang w:val="en-US"/>
        </w:rPr>
        <w:t>H</w:t>
      </w:r>
      <w:r w:rsidR="00BC1819" w:rsidRPr="001D3D73">
        <w:rPr>
          <w:rFonts w:ascii="Times New Roman" w:hAnsi="Times New Roman" w:cs="Times New Roman"/>
          <w:sz w:val="26"/>
          <w:szCs w:val="26"/>
          <w:lang w:val="en-US"/>
        </w:rPr>
        <w:t xml:space="preserve">àm </w:t>
      </w:r>
      <w:r w:rsidR="007D002E" w:rsidRPr="001D3D73">
        <w:rPr>
          <w:rFonts w:ascii="Times New Roman" w:hAnsi="Times New Roman" w:cs="Times New Roman"/>
          <w:sz w:val="26"/>
          <w:szCs w:val="26"/>
          <w:lang w:val="en-US"/>
        </w:rPr>
        <w:t>phân bố tích lũy xác suất (CDF)</w:t>
      </w:r>
      <w:r w:rsidRPr="001D3D73">
        <w:rPr>
          <w:rFonts w:ascii="Times New Roman" w:hAnsi="Times New Roman" w:cs="Times New Roman"/>
          <w:sz w:val="26"/>
          <w:szCs w:val="26"/>
          <w:lang w:val="en-US"/>
        </w:rPr>
        <w:t xml:space="preserve"> được sử dụng </w:t>
      </w:r>
      <w:r w:rsidR="00DC6603" w:rsidRPr="001D3D73">
        <w:rPr>
          <w:rFonts w:ascii="Times New Roman" w:hAnsi="Times New Roman" w:cs="Times New Roman"/>
          <w:sz w:val="26"/>
          <w:szCs w:val="26"/>
          <w:lang w:val="en-US"/>
        </w:rPr>
        <w:t xml:space="preserve">để xác định </w:t>
      </w:r>
      <w:r w:rsidRPr="001D3D73">
        <w:rPr>
          <w:rFonts w:ascii="Times New Roman" w:hAnsi="Times New Roman" w:cs="Times New Roman"/>
          <w:sz w:val="26"/>
          <w:szCs w:val="26"/>
          <w:lang w:val="en-US"/>
        </w:rPr>
        <w:t xml:space="preserve">tần xuất </w:t>
      </w:r>
      <w:r w:rsidR="00DC6603" w:rsidRPr="001D3D73">
        <w:rPr>
          <w:rFonts w:ascii="Times New Roman" w:hAnsi="Times New Roman" w:cs="Times New Roman"/>
          <w:sz w:val="26"/>
          <w:szCs w:val="26"/>
          <w:lang w:val="en-US"/>
        </w:rPr>
        <w:t xml:space="preserve">xuất hiện </w:t>
      </w:r>
      <w:r w:rsidRPr="001D3D73">
        <w:rPr>
          <w:rFonts w:ascii="Times New Roman" w:hAnsi="Times New Roman" w:cs="Times New Roman"/>
          <w:sz w:val="26"/>
          <w:szCs w:val="26"/>
          <w:lang w:val="en-US"/>
        </w:rPr>
        <w:t>các ngưỡng m</w:t>
      </w:r>
      <w:r w:rsidR="00DC6603" w:rsidRPr="001D3D73">
        <w:rPr>
          <w:rFonts w:ascii="Times New Roman" w:hAnsi="Times New Roman" w:cs="Times New Roman"/>
          <w:sz w:val="26"/>
          <w:szCs w:val="26"/>
          <w:lang w:val="en-US"/>
        </w:rPr>
        <w:t>ư</w:t>
      </w:r>
      <w:r w:rsidRPr="001D3D73">
        <w:rPr>
          <w:rFonts w:ascii="Times New Roman" w:hAnsi="Times New Roman" w:cs="Times New Roman"/>
          <w:sz w:val="26"/>
          <w:szCs w:val="26"/>
          <w:lang w:val="en-US"/>
        </w:rPr>
        <w:t>a. Cụ thể,</w:t>
      </w:r>
      <w:r w:rsidR="00BC16CF" w:rsidRPr="001D3D73">
        <w:rPr>
          <w:rFonts w:ascii="Times New Roman" w:hAnsi="Times New Roman" w:cs="Times New Roman"/>
          <w:sz w:val="26"/>
          <w:szCs w:val="26"/>
          <w:lang w:val="en-US"/>
        </w:rPr>
        <w:t xml:space="preserve"> tần suất mưa thời đoạn được tính toán theo công thức sau:</w:t>
      </w:r>
    </w:p>
    <w:p w14:paraId="26A382AC" w14:textId="7BF4C8C5" w:rsidR="00BC16CF" w:rsidRPr="001D3D73" w:rsidRDefault="00BC16CF" w:rsidP="00CF0720">
      <w:pPr>
        <w:spacing w:after="120" w:line="240" w:lineRule="auto"/>
        <w:ind w:firstLine="720"/>
        <w:jc w:val="center"/>
        <w:rPr>
          <w:rFonts w:ascii="Times New Roman" w:hAnsi="Times New Roman" w:cs="Times New Roman"/>
          <w:sz w:val="26"/>
          <w:szCs w:val="26"/>
          <w:lang w:val="en-US"/>
        </w:rPr>
      </w:pPr>
      <w:r w:rsidRPr="001D3D73">
        <w:rPr>
          <w:rFonts w:ascii="Times New Roman" w:hAnsi="Times New Roman" w:cs="Times New Roman"/>
          <w:noProof/>
          <w:sz w:val="26"/>
          <w:szCs w:val="26"/>
          <w:lang w:val="en-US"/>
        </w:rPr>
        <w:drawing>
          <wp:inline distT="0" distB="0" distL="0" distR="0" wp14:anchorId="6B0209FB" wp14:editId="42845418">
            <wp:extent cx="1466491" cy="458016"/>
            <wp:effectExtent l="0" t="0" r="635" b="0"/>
            <wp:docPr id="284177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77012" name=""/>
                    <pic:cNvPicPr/>
                  </pic:nvPicPr>
                  <pic:blipFill>
                    <a:blip r:embed="rId8"/>
                    <a:stretch>
                      <a:fillRect/>
                    </a:stretch>
                  </pic:blipFill>
                  <pic:spPr>
                    <a:xfrm>
                      <a:off x="0" y="0"/>
                      <a:ext cx="1482958" cy="463159"/>
                    </a:xfrm>
                    <a:prstGeom prst="rect">
                      <a:avLst/>
                    </a:prstGeom>
                  </pic:spPr>
                </pic:pic>
              </a:graphicData>
            </a:graphic>
          </wp:inline>
        </w:drawing>
      </w:r>
      <w:r w:rsidR="00F56259" w:rsidRPr="001D3D73">
        <w:rPr>
          <w:rFonts w:ascii="Times New Roman" w:hAnsi="Times New Roman" w:cs="Times New Roman"/>
          <w:sz w:val="26"/>
          <w:szCs w:val="26"/>
          <w:lang w:val="en-US"/>
        </w:rPr>
        <w:tab/>
      </w:r>
      <w:r w:rsidR="00F56259" w:rsidRPr="001D3D73">
        <w:rPr>
          <w:rFonts w:ascii="Times New Roman" w:hAnsi="Times New Roman" w:cs="Times New Roman"/>
          <w:sz w:val="26"/>
          <w:szCs w:val="26"/>
          <w:lang w:val="en-US"/>
        </w:rPr>
        <w:tab/>
      </w:r>
      <w:r w:rsidRPr="001D3D73">
        <w:rPr>
          <w:rFonts w:ascii="Times New Roman" w:hAnsi="Times New Roman" w:cs="Times New Roman"/>
          <w:sz w:val="26"/>
          <w:szCs w:val="26"/>
          <w:lang w:val="en-US"/>
        </w:rPr>
        <w:t>(1)</w:t>
      </w:r>
    </w:p>
    <w:p w14:paraId="55CCE139" w14:textId="5642C42E" w:rsidR="00BC16CF" w:rsidRPr="001D3D73" w:rsidRDefault="00BC16CF"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Trong đó, </w:t>
      </w:r>
      <w:r w:rsidRPr="00967F8D">
        <w:rPr>
          <w:rFonts w:ascii="Times New Roman" w:hAnsi="Times New Roman" w:cs="Times New Roman"/>
          <w:i/>
          <w:sz w:val="26"/>
          <w:szCs w:val="26"/>
          <w:lang w:val="en-US"/>
        </w:rPr>
        <w:t>k</w:t>
      </w:r>
      <w:r w:rsidRPr="001D3D73">
        <w:rPr>
          <w:rFonts w:ascii="Times New Roman" w:hAnsi="Times New Roman" w:cs="Times New Roman"/>
          <w:sz w:val="26"/>
          <w:szCs w:val="26"/>
          <w:lang w:val="en-US"/>
        </w:rPr>
        <w:t xml:space="preserve"> là số thứ tự trong liệt kê thứ tự số liệu đã sắp xếp</w:t>
      </w:r>
      <w:r w:rsidR="00967F8D">
        <w:rPr>
          <w:rFonts w:ascii="Times New Roman" w:hAnsi="Times New Roman" w:cs="Times New Roman"/>
          <w:sz w:val="26"/>
          <w:szCs w:val="26"/>
          <w:lang w:val="en-US"/>
        </w:rPr>
        <w:t>;</w:t>
      </w:r>
      <w:r w:rsidRPr="001D3D73">
        <w:rPr>
          <w:rFonts w:ascii="Times New Roman" w:hAnsi="Times New Roman" w:cs="Times New Roman"/>
          <w:sz w:val="26"/>
          <w:szCs w:val="26"/>
          <w:lang w:val="en-US"/>
        </w:rPr>
        <w:t xml:space="preserve"> </w:t>
      </w:r>
      <w:r w:rsidRPr="001D3D73">
        <w:rPr>
          <w:rFonts w:ascii="Times New Roman" w:hAnsi="Times New Roman" w:cs="Times New Roman"/>
          <w:i/>
          <w:iCs/>
          <w:sz w:val="26"/>
          <w:szCs w:val="26"/>
          <w:lang w:val="en-US"/>
        </w:rPr>
        <w:t>n</w:t>
      </w:r>
      <w:r w:rsidRPr="001D3D73">
        <w:rPr>
          <w:rFonts w:ascii="Times New Roman" w:hAnsi="Times New Roman" w:cs="Times New Roman"/>
          <w:sz w:val="26"/>
          <w:szCs w:val="26"/>
          <w:lang w:val="en-US"/>
        </w:rPr>
        <w:t xml:space="preserve"> là số lượng mẫu quan trắc</w:t>
      </w:r>
      <w:r w:rsidR="00967F8D">
        <w:rPr>
          <w:rFonts w:ascii="Times New Roman" w:hAnsi="Times New Roman" w:cs="Times New Roman"/>
          <w:sz w:val="26"/>
          <w:szCs w:val="26"/>
          <w:lang w:val="en-US"/>
        </w:rPr>
        <w:t>;</w:t>
      </w:r>
      <w:r w:rsidR="00DC6603" w:rsidRPr="001D3D73">
        <w:rPr>
          <w:rFonts w:ascii="Times New Roman" w:hAnsi="Times New Roman" w:cs="Times New Roman"/>
          <w:sz w:val="26"/>
          <w:szCs w:val="26"/>
          <w:lang w:val="en-US"/>
        </w:rPr>
        <w:t xml:space="preserve"> </w:t>
      </w:r>
      <w:r w:rsidR="00DC6603" w:rsidRPr="00967F8D">
        <w:rPr>
          <w:rFonts w:ascii="Times New Roman" w:hAnsi="Times New Roman" w:cs="Times New Roman"/>
          <w:i/>
          <w:sz w:val="26"/>
          <w:szCs w:val="26"/>
          <w:lang w:val="en-US"/>
        </w:rPr>
        <w:t>p</w:t>
      </w:r>
      <w:r w:rsidR="00DC6603" w:rsidRPr="001D3D73">
        <w:rPr>
          <w:rFonts w:ascii="Times New Roman" w:hAnsi="Times New Roman" w:cs="Times New Roman"/>
          <w:sz w:val="26"/>
          <w:szCs w:val="26"/>
          <w:lang w:val="en-US"/>
        </w:rPr>
        <w:t xml:space="preserve"> là tần xuất xuất hiện</w:t>
      </w:r>
      <w:r w:rsidRPr="001D3D73">
        <w:rPr>
          <w:rFonts w:ascii="Times New Roman" w:hAnsi="Times New Roman" w:cs="Times New Roman"/>
          <w:sz w:val="26"/>
          <w:szCs w:val="26"/>
          <w:lang w:val="en-US"/>
        </w:rPr>
        <w:t>.</w:t>
      </w:r>
    </w:p>
    <w:p w14:paraId="22ACD5B5" w14:textId="4BE9A34F" w:rsidR="00BC1819" w:rsidRPr="001D3D73" w:rsidRDefault="00C35017" w:rsidP="00CF0720">
      <w:pPr>
        <w:spacing w:after="120" w:line="240" w:lineRule="auto"/>
        <w:ind w:firstLine="720"/>
        <w:jc w:val="both"/>
        <w:rPr>
          <w:rFonts w:ascii="Times New Roman" w:hAnsi="Times New Roman" w:cs="Times New Roman"/>
          <w:b/>
          <w:bCs/>
          <w:sz w:val="26"/>
          <w:szCs w:val="26"/>
          <w:lang w:val="en-US"/>
        </w:rPr>
      </w:pPr>
      <w:r w:rsidRPr="001D3D73">
        <w:rPr>
          <w:rFonts w:ascii="Times New Roman" w:hAnsi="Times New Roman" w:cs="Times New Roman"/>
          <w:b/>
          <w:bCs/>
          <w:sz w:val="26"/>
          <w:szCs w:val="26"/>
          <w:lang w:val="en-US"/>
        </w:rPr>
        <w:t>Tính toán mưa cực đoan ở các thời đoạn khác nhau:</w:t>
      </w:r>
    </w:p>
    <w:p w14:paraId="4742A675" w14:textId="77777777" w:rsidR="00FD7EEF" w:rsidRPr="001D3D73" w:rsidRDefault="00FD7EEF"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lastRenderedPageBreak/>
        <w:t xml:space="preserve">Phân bố Gumbel được ứng dụng  rộng rãi trong khí hậu và là dạng phân bố có thể áp dụng cho bất kỳ đại lượng ngẫu nhiên cực trị X [10]. Do đó hàm phân bố Gumbel được sử dụng để tính toán lượng mưa thời đoạn ở các chu kỳ lặp khác nhau. Kiểm định </w:t>
      </w:r>
      <w:r w:rsidRPr="001D3D73">
        <w:rPr>
          <w:rFonts w:ascii="Times New Roman" w:hAnsi="Times New Roman" w:cs="Times New Roman"/>
          <w:sz w:val="26"/>
          <w:szCs w:val="26"/>
          <w:shd w:val="clear" w:color="auto" w:fill="FFFFFF"/>
          <w:lang w:val="en-US"/>
        </w:rPr>
        <w:t>ChI-Square [</w:t>
      </w:r>
      <w:r w:rsidRPr="001D3D73">
        <w:rPr>
          <w:rFonts w:ascii="Times New Roman" w:hAnsi="Times New Roman" w:cs="Times New Roman"/>
          <w:sz w:val="26"/>
          <w:szCs w:val="26"/>
          <w:shd w:val="clear" w:color="auto" w:fill="FFFFFF"/>
          <w:lang w:val="en-US"/>
        </w:rPr>
        <w:fldChar w:fldCharType="begin"/>
      </w:r>
      <w:r w:rsidRPr="001D3D73">
        <w:rPr>
          <w:rFonts w:ascii="Times New Roman" w:hAnsi="Times New Roman" w:cs="Times New Roman"/>
          <w:sz w:val="26"/>
          <w:szCs w:val="26"/>
          <w:shd w:val="clear" w:color="auto" w:fill="FFFFFF"/>
          <w:lang w:val="en-US"/>
        </w:rPr>
        <w:instrText xml:space="preserve"> REF _Ref163027276 \r \h  \* MERGEFORMAT </w:instrText>
      </w:r>
      <w:r w:rsidRPr="001D3D73">
        <w:rPr>
          <w:rFonts w:ascii="Times New Roman" w:hAnsi="Times New Roman" w:cs="Times New Roman"/>
          <w:sz w:val="26"/>
          <w:szCs w:val="26"/>
          <w:shd w:val="clear" w:color="auto" w:fill="FFFFFF"/>
          <w:lang w:val="en-US"/>
        </w:rPr>
      </w:r>
      <w:r w:rsidRPr="001D3D73">
        <w:rPr>
          <w:rFonts w:ascii="Times New Roman" w:hAnsi="Times New Roman" w:cs="Times New Roman"/>
          <w:sz w:val="26"/>
          <w:szCs w:val="26"/>
          <w:shd w:val="clear" w:color="auto" w:fill="FFFFFF"/>
          <w:lang w:val="en-US"/>
        </w:rPr>
        <w:fldChar w:fldCharType="separate"/>
      </w:r>
      <w:r w:rsidRPr="001D3D73">
        <w:rPr>
          <w:rFonts w:ascii="Times New Roman" w:hAnsi="Times New Roman" w:cs="Times New Roman"/>
          <w:sz w:val="26"/>
          <w:szCs w:val="26"/>
          <w:shd w:val="clear" w:color="auto" w:fill="FFFFFF"/>
          <w:lang w:val="en-US"/>
        </w:rPr>
        <w:t>8</w:t>
      </w:r>
      <w:r w:rsidRPr="001D3D73">
        <w:rPr>
          <w:rFonts w:ascii="Times New Roman" w:hAnsi="Times New Roman" w:cs="Times New Roman"/>
          <w:sz w:val="26"/>
          <w:szCs w:val="26"/>
          <w:shd w:val="clear" w:color="auto" w:fill="FFFFFF"/>
          <w:lang w:val="en-US"/>
        </w:rPr>
        <w:fldChar w:fldCharType="end"/>
      </w:r>
      <w:r w:rsidRPr="001D3D73">
        <w:rPr>
          <w:rFonts w:ascii="Times New Roman" w:hAnsi="Times New Roman" w:cs="Times New Roman"/>
          <w:sz w:val="26"/>
          <w:szCs w:val="26"/>
          <w:shd w:val="clear" w:color="auto" w:fill="FFFFFF"/>
          <w:lang w:val="en-US"/>
        </w:rPr>
        <w:t xml:space="preserve">] </w:t>
      </w:r>
      <w:r w:rsidRPr="001D3D73">
        <w:rPr>
          <w:rFonts w:ascii="Times New Roman" w:hAnsi="Times New Roman" w:cs="Times New Roman"/>
          <w:sz w:val="26"/>
          <w:szCs w:val="26"/>
          <w:lang w:val="en-US"/>
        </w:rPr>
        <w:t>được sử dụng để kiểm định mức độ tin cậy của giá trị tính toán.</w:t>
      </w:r>
    </w:p>
    <w:p w14:paraId="47250D12" w14:textId="6F273643" w:rsidR="00BC16CF" w:rsidRPr="001D3D73" w:rsidRDefault="00F56259"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Lượng mưa được ước lượng tại chu kỳ lặp </w:t>
      </w:r>
      <w:r w:rsidRPr="001D3D73">
        <w:rPr>
          <w:rFonts w:ascii="Times New Roman" w:hAnsi="Times New Roman" w:cs="Times New Roman"/>
          <w:i/>
          <w:iCs/>
          <w:sz w:val="26"/>
          <w:szCs w:val="26"/>
          <w:lang w:val="en-US"/>
        </w:rPr>
        <w:t>T</w:t>
      </w:r>
      <w:r w:rsidRPr="001D3D73">
        <w:rPr>
          <w:rFonts w:ascii="Times New Roman" w:hAnsi="Times New Roman" w:cs="Times New Roman"/>
          <w:sz w:val="26"/>
          <w:szCs w:val="26"/>
          <w:lang w:val="en-US"/>
        </w:rPr>
        <w:t xml:space="preserve"> theo công thứ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88"/>
      </w:tblGrid>
      <w:tr w:rsidR="001D3D73" w:rsidRPr="001D3D73" w14:paraId="28216575" w14:textId="77777777" w:rsidTr="00775180">
        <w:tc>
          <w:tcPr>
            <w:tcW w:w="6374" w:type="dxa"/>
          </w:tcPr>
          <w:p w14:paraId="4164A572" w14:textId="09536000" w:rsidR="007E7E88" w:rsidRPr="001D3D73" w:rsidRDefault="00A15035" w:rsidP="00CF0720">
            <w:pPr>
              <w:spacing w:after="120"/>
              <w:jc w:val="both"/>
              <w:rPr>
                <w:rFonts w:ascii="Times New Roman" w:hAnsi="Times New Roman"/>
                <w:sz w:val="26"/>
                <w:szCs w:val="26"/>
                <w:lang w:val="en-US"/>
              </w:rPr>
            </w:pPr>
            <m:oMathPara>
              <m:oMathParaPr>
                <m:jc m:val="center"/>
              </m:oMathParaPr>
              <m:oMath>
                <m:sSub>
                  <m:sSubPr>
                    <m:ctrlPr>
                      <w:rPr>
                        <w:rFonts w:ascii="Cambria Math" w:eastAsiaTheme="minorHAnsi" w:hAnsi="Cambria Math"/>
                        <w:i/>
                        <w:sz w:val="26"/>
                        <w:szCs w:val="26"/>
                        <w:lang w:val="en-US" w:eastAsia="en-US"/>
                      </w:rPr>
                    </m:ctrlPr>
                  </m:sSubPr>
                  <m:e>
                    <m:r>
                      <w:rPr>
                        <w:rFonts w:ascii="Cambria Math" w:hAnsi="Cambria Math"/>
                        <w:sz w:val="26"/>
                        <w:szCs w:val="26"/>
                        <w:lang w:val="en-US"/>
                      </w:rPr>
                      <m:t>P</m:t>
                    </m:r>
                  </m:e>
                  <m:sub>
                    <m:r>
                      <w:rPr>
                        <w:rFonts w:ascii="Cambria Math" w:hAnsi="Cambria Math"/>
                        <w:sz w:val="26"/>
                        <w:szCs w:val="26"/>
                        <w:lang w:val="en-US"/>
                      </w:rPr>
                      <m:t>T</m:t>
                    </m:r>
                  </m:sub>
                </m:sSub>
                <m:r>
                  <w:rPr>
                    <w:rFonts w:ascii="Cambria Math" w:hAnsi="Cambria Math"/>
                    <w:sz w:val="26"/>
                    <w:szCs w:val="26"/>
                    <w:lang w:val="en-US"/>
                  </w:rPr>
                  <m:t xml:space="preserve">= </m:t>
                </m:r>
                <m:sSub>
                  <m:sSubPr>
                    <m:ctrlPr>
                      <w:rPr>
                        <w:rFonts w:ascii="Cambria Math" w:eastAsiaTheme="minorHAnsi" w:hAnsi="Cambria Math"/>
                        <w:i/>
                        <w:sz w:val="26"/>
                        <w:szCs w:val="26"/>
                        <w:lang w:val="en-US" w:eastAsia="en-US"/>
                      </w:rPr>
                    </m:ctrlPr>
                  </m:sSubPr>
                  <m:e>
                    <m:r>
                      <w:rPr>
                        <w:rFonts w:ascii="Cambria Math" w:hAnsi="Cambria Math"/>
                        <w:sz w:val="26"/>
                        <w:szCs w:val="26"/>
                        <w:lang w:val="en-US"/>
                      </w:rPr>
                      <m:t>P</m:t>
                    </m:r>
                  </m:e>
                  <m:sub>
                    <m:r>
                      <w:rPr>
                        <w:rFonts w:ascii="Cambria Math" w:hAnsi="Cambria Math"/>
                        <w:sz w:val="26"/>
                        <w:szCs w:val="26"/>
                        <w:lang w:val="en-US"/>
                      </w:rPr>
                      <m:t>ave</m:t>
                    </m:r>
                  </m:sub>
                </m:sSub>
                <m:r>
                  <w:rPr>
                    <w:rFonts w:ascii="Cambria Math" w:hAnsi="Cambria Math"/>
                    <w:sz w:val="26"/>
                    <w:szCs w:val="26"/>
                    <w:lang w:val="en-US"/>
                  </w:rPr>
                  <m:t>+</m:t>
                </m:r>
                <m:r>
                  <w:rPr>
                    <w:rFonts w:ascii="Cambria Math" w:hAnsi="Cambria Math"/>
                    <w:sz w:val="26"/>
                    <w:szCs w:val="26"/>
                    <w:lang w:val="en-US"/>
                  </w:rPr>
                  <m:t>KS</m:t>
                </m:r>
              </m:oMath>
            </m:oMathPara>
          </w:p>
        </w:tc>
        <w:tc>
          <w:tcPr>
            <w:tcW w:w="2688" w:type="dxa"/>
          </w:tcPr>
          <w:p w14:paraId="4D2BE5F2" w14:textId="0A281072" w:rsidR="007E7E88" w:rsidRPr="001D3D73" w:rsidRDefault="007E7E88" w:rsidP="00CF0720">
            <w:pPr>
              <w:spacing w:after="120"/>
              <w:jc w:val="both"/>
              <w:rPr>
                <w:rFonts w:ascii="Times New Roman" w:eastAsia="Calibri" w:hAnsi="Times New Roman"/>
                <w:sz w:val="26"/>
                <w:szCs w:val="26"/>
                <w:lang w:val="en-US"/>
              </w:rPr>
            </w:pPr>
            <w:r w:rsidRPr="001D3D73">
              <w:rPr>
                <w:rFonts w:ascii="Times New Roman" w:hAnsi="Times New Roman"/>
                <w:sz w:val="26"/>
                <w:szCs w:val="26"/>
                <w:shd w:val="clear" w:color="auto" w:fill="FFFFFF"/>
                <w:lang w:val="en-US"/>
              </w:rPr>
              <w:t>(2)</w:t>
            </w:r>
          </w:p>
        </w:tc>
      </w:tr>
      <w:tr w:rsidR="001D3D73" w:rsidRPr="001D3D73" w14:paraId="72D6BC38" w14:textId="77777777" w:rsidTr="00775180">
        <w:tc>
          <w:tcPr>
            <w:tcW w:w="6374" w:type="dxa"/>
          </w:tcPr>
          <w:p w14:paraId="759BA190" w14:textId="2A320A2E" w:rsidR="00775180" w:rsidRPr="001D3D73" w:rsidRDefault="00775180" w:rsidP="00CF0720">
            <w:pPr>
              <w:spacing w:after="120"/>
              <w:jc w:val="center"/>
              <w:rPr>
                <w:rFonts w:ascii="Times New Roman" w:eastAsia="Calibri" w:hAnsi="Times New Roman"/>
                <w:sz w:val="26"/>
                <w:szCs w:val="26"/>
                <w:lang w:val="en-US"/>
              </w:rPr>
            </w:pPr>
            <m:oMathPara>
              <m:oMath>
                <m:r>
                  <w:rPr>
                    <w:rFonts w:ascii="Cambria Math" w:eastAsia="Calibri" w:hAnsi="Cambria Math"/>
                    <w:sz w:val="26"/>
                    <w:szCs w:val="26"/>
                    <w:lang w:val="en-US"/>
                  </w:rPr>
                  <m:t>K=-</m:t>
                </m:r>
                <m:f>
                  <m:fPr>
                    <m:ctrlPr>
                      <w:rPr>
                        <w:rFonts w:ascii="Cambria Math" w:eastAsia="Calibri" w:hAnsi="Cambria Math"/>
                        <w:i/>
                        <w:sz w:val="26"/>
                        <w:szCs w:val="26"/>
                        <w:lang w:val="en-US"/>
                      </w:rPr>
                    </m:ctrlPr>
                  </m:fPr>
                  <m:num>
                    <m:rad>
                      <m:radPr>
                        <m:degHide m:val="1"/>
                        <m:ctrlPr>
                          <w:rPr>
                            <w:rFonts w:ascii="Cambria Math" w:eastAsia="Calibri" w:hAnsi="Cambria Math"/>
                            <w:i/>
                            <w:sz w:val="26"/>
                            <w:szCs w:val="26"/>
                            <w:lang w:val="en-US"/>
                          </w:rPr>
                        </m:ctrlPr>
                      </m:radPr>
                      <m:deg/>
                      <m:e>
                        <m:r>
                          <w:rPr>
                            <w:rFonts w:ascii="Cambria Math" w:eastAsia="Calibri" w:hAnsi="Cambria Math"/>
                            <w:sz w:val="26"/>
                            <w:szCs w:val="26"/>
                            <w:lang w:val="en-US"/>
                          </w:rPr>
                          <m:t>6</m:t>
                        </m:r>
                      </m:e>
                    </m:rad>
                  </m:num>
                  <m:den>
                    <m:r>
                      <w:rPr>
                        <w:rFonts w:ascii="Cambria Math" w:eastAsia="Calibri" w:hAnsi="Cambria Math"/>
                        <w:sz w:val="26"/>
                        <w:szCs w:val="26"/>
                        <w:lang w:val="en-US"/>
                      </w:rPr>
                      <m:t>π</m:t>
                    </m:r>
                  </m:den>
                </m:f>
                <m:d>
                  <m:dPr>
                    <m:begChr m:val="["/>
                    <m:endChr m:val="]"/>
                    <m:ctrlPr>
                      <w:rPr>
                        <w:rFonts w:ascii="Cambria Math" w:eastAsia="Calibri" w:hAnsi="Cambria Math"/>
                        <w:i/>
                        <w:sz w:val="26"/>
                        <w:szCs w:val="26"/>
                        <w:lang w:val="en-US"/>
                      </w:rPr>
                    </m:ctrlPr>
                  </m:dPr>
                  <m:e>
                    <m:r>
                      <w:rPr>
                        <w:rFonts w:ascii="Cambria Math" w:eastAsia="Calibri" w:hAnsi="Cambria Math"/>
                        <w:sz w:val="26"/>
                        <w:szCs w:val="26"/>
                        <w:lang w:val="en-US"/>
                      </w:rPr>
                      <m:t>0.5772+</m:t>
                    </m:r>
                    <m:func>
                      <m:funcPr>
                        <m:ctrlPr>
                          <w:rPr>
                            <w:rFonts w:ascii="Cambria Math" w:eastAsia="Calibri" w:hAnsi="Cambria Math"/>
                            <w:i/>
                            <w:sz w:val="26"/>
                            <w:szCs w:val="26"/>
                            <w:lang w:val="en-US"/>
                          </w:rPr>
                        </m:ctrlPr>
                      </m:funcPr>
                      <m:fName>
                        <m:r>
                          <m:rPr>
                            <m:sty m:val="p"/>
                          </m:rPr>
                          <w:rPr>
                            <w:rFonts w:ascii="Cambria Math" w:eastAsia="Calibri" w:hAnsi="Cambria Math"/>
                            <w:sz w:val="26"/>
                            <w:szCs w:val="26"/>
                          </w:rPr>
                          <m:t>ln</m:t>
                        </m:r>
                      </m:fName>
                      <m:e>
                        <m:d>
                          <m:dPr>
                            <m:begChr m:val="["/>
                            <m:endChr m:val="]"/>
                            <m:ctrlPr>
                              <w:rPr>
                                <w:rFonts w:ascii="Cambria Math" w:eastAsia="Calibri" w:hAnsi="Cambria Math"/>
                                <w:i/>
                                <w:sz w:val="26"/>
                                <w:szCs w:val="26"/>
                                <w:lang w:val="en-US"/>
                              </w:rPr>
                            </m:ctrlPr>
                          </m:dPr>
                          <m:e>
                            <m:func>
                              <m:funcPr>
                                <m:ctrlPr>
                                  <w:rPr>
                                    <w:rFonts w:ascii="Cambria Math" w:eastAsia="Calibri" w:hAnsi="Cambria Math"/>
                                    <w:i/>
                                    <w:sz w:val="26"/>
                                    <w:szCs w:val="26"/>
                                    <w:lang w:val="en-US"/>
                                  </w:rPr>
                                </m:ctrlPr>
                              </m:funcPr>
                              <m:fName>
                                <m:r>
                                  <m:rPr>
                                    <m:sty m:val="p"/>
                                  </m:rPr>
                                  <w:rPr>
                                    <w:rFonts w:ascii="Cambria Math" w:eastAsia="Calibri" w:hAnsi="Cambria Math"/>
                                    <w:sz w:val="26"/>
                                    <w:szCs w:val="26"/>
                                  </w:rPr>
                                  <m:t>ln</m:t>
                                </m:r>
                              </m:fName>
                              <m:e>
                                <m:d>
                                  <m:dPr>
                                    <m:begChr m:val="["/>
                                    <m:endChr m:val="]"/>
                                    <m:ctrlPr>
                                      <w:rPr>
                                        <w:rFonts w:ascii="Cambria Math" w:eastAsia="Calibri" w:hAnsi="Cambria Math"/>
                                        <w:i/>
                                        <w:sz w:val="26"/>
                                        <w:szCs w:val="26"/>
                                        <w:lang w:val="en-US"/>
                                      </w:rPr>
                                    </m:ctrlPr>
                                  </m:dPr>
                                  <m:e>
                                    <m:f>
                                      <m:fPr>
                                        <m:ctrlPr>
                                          <w:rPr>
                                            <w:rFonts w:ascii="Cambria Math" w:eastAsia="Calibri" w:hAnsi="Cambria Math"/>
                                            <w:i/>
                                            <w:sz w:val="26"/>
                                            <w:szCs w:val="26"/>
                                            <w:lang w:val="en-US"/>
                                          </w:rPr>
                                        </m:ctrlPr>
                                      </m:fPr>
                                      <m:num>
                                        <m:r>
                                          <w:rPr>
                                            <w:rFonts w:ascii="Cambria Math" w:eastAsia="Calibri" w:hAnsi="Cambria Math"/>
                                            <w:sz w:val="26"/>
                                            <w:szCs w:val="26"/>
                                            <w:lang w:val="en-US"/>
                                          </w:rPr>
                                          <m:t>T</m:t>
                                        </m:r>
                                      </m:num>
                                      <m:den>
                                        <m:r>
                                          <w:rPr>
                                            <w:rFonts w:ascii="Cambria Math" w:eastAsia="Calibri" w:hAnsi="Cambria Math"/>
                                            <w:sz w:val="26"/>
                                            <w:szCs w:val="26"/>
                                            <w:lang w:val="en-US"/>
                                          </w:rPr>
                                          <m:t>T-1</m:t>
                                        </m:r>
                                      </m:den>
                                    </m:f>
                                  </m:e>
                                </m:d>
                              </m:e>
                            </m:func>
                          </m:e>
                        </m:d>
                      </m:e>
                    </m:func>
                  </m:e>
                </m:d>
              </m:oMath>
            </m:oMathPara>
          </w:p>
        </w:tc>
        <w:tc>
          <w:tcPr>
            <w:tcW w:w="2688" w:type="dxa"/>
            <w:vAlign w:val="center"/>
          </w:tcPr>
          <w:p w14:paraId="6E920500" w14:textId="5F665372" w:rsidR="00775180" w:rsidRPr="001D3D73" w:rsidRDefault="00775180" w:rsidP="00CF0720">
            <w:pPr>
              <w:spacing w:after="120"/>
              <w:rPr>
                <w:rFonts w:ascii="Times New Roman" w:hAnsi="Times New Roman"/>
                <w:sz w:val="26"/>
                <w:szCs w:val="26"/>
                <w:shd w:val="clear" w:color="auto" w:fill="FFFFFF"/>
                <w:lang w:val="en-US"/>
              </w:rPr>
            </w:pPr>
            <w:r w:rsidRPr="001D3D73">
              <w:rPr>
                <w:rFonts w:ascii="Times New Roman" w:hAnsi="Times New Roman"/>
                <w:sz w:val="26"/>
                <w:szCs w:val="26"/>
                <w:shd w:val="clear" w:color="auto" w:fill="FFFFFF"/>
                <w:lang w:val="en-US"/>
              </w:rPr>
              <w:t>(3)</w:t>
            </w:r>
          </w:p>
        </w:tc>
      </w:tr>
      <w:tr w:rsidR="001D3D73" w:rsidRPr="001D3D73" w14:paraId="14CCAC7B" w14:textId="77777777" w:rsidTr="00775180">
        <w:tc>
          <w:tcPr>
            <w:tcW w:w="6374" w:type="dxa"/>
          </w:tcPr>
          <w:p w14:paraId="196F7136" w14:textId="3FF5376B" w:rsidR="00775180" w:rsidRPr="001D3D73" w:rsidRDefault="00A15035" w:rsidP="00CF0720">
            <w:pPr>
              <w:spacing w:after="120"/>
              <w:jc w:val="both"/>
              <w:rPr>
                <w:rFonts w:ascii="Times New Roman" w:eastAsia="Calibri" w:hAnsi="Times New Roman"/>
                <w:sz w:val="26"/>
                <w:szCs w:val="26"/>
                <w:lang w:val="en-US"/>
              </w:rPr>
            </w:pPr>
            <m:oMathPara>
              <m:oMath>
                <m:sSub>
                  <m:sSubPr>
                    <m:ctrlPr>
                      <w:rPr>
                        <w:rFonts w:ascii="Cambria Math" w:eastAsiaTheme="minorHAnsi" w:hAnsi="Cambria Math"/>
                        <w:i/>
                        <w:sz w:val="26"/>
                        <w:szCs w:val="26"/>
                        <w:lang w:val="en-US" w:eastAsia="en-US"/>
                      </w:rPr>
                    </m:ctrlPr>
                  </m:sSubPr>
                  <m:e>
                    <m:r>
                      <w:rPr>
                        <w:rFonts w:ascii="Cambria Math" w:hAnsi="Cambria Math"/>
                        <w:sz w:val="26"/>
                        <w:szCs w:val="26"/>
                        <w:lang w:val="en-US"/>
                      </w:rPr>
                      <m:t>P</m:t>
                    </m:r>
                  </m:e>
                  <m:sub>
                    <m:r>
                      <w:rPr>
                        <w:rFonts w:ascii="Cambria Math" w:hAnsi="Cambria Math"/>
                        <w:sz w:val="26"/>
                        <w:szCs w:val="26"/>
                        <w:lang w:val="en-US"/>
                      </w:rPr>
                      <m:t>ave</m:t>
                    </m:r>
                  </m:sub>
                </m:sSub>
                <m:r>
                  <w:rPr>
                    <w:rFonts w:ascii="Cambria Math" w:eastAsiaTheme="minorHAnsi" w:hAnsi="Cambria Math"/>
                    <w:sz w:val="26"/>
                    <w:szCs w:val="26"/>
                    <w:lang w:val="en-US" w:eastAsia="en-US"/>
                  </w:rPr>
                  <m:t>=</m:t>
                </m:r>
                <m:f>
                  <m:fPr>
                    <m:ctrlPr>
                      <w:rPr>
                        <w:rFonts w:ascii="Cambria Math" w:eastAsiaTheme="minorHAnsi" w:hAnsi="Cambria Math"/>
                        <w:i/>
                        <w:sz w:val="26"/>
                        <w:szCs w:val="26"/>
                        <w:lang w:val="en-US" w:eastAsia="en-US"/>
                      </w:rPr>
                    </m:ctrlPr>
                  </m:fPr>
                  <m:num>
                    <m:r>
                      <w:rPr>
                        <w:rFonts w:ascii="Cambria Math" w:eastAsiaTheme="minorHAnsi" w:hAnsi="Cambria Math"/>
                        <w:sz w:val="26"/>
                        <w:szCs w:val="26"/>
                        <w:lang w:val="en-US" w:eastAsia="en-US"/>
                      </w:rPr>
                      <m:t>1</m:t>
                    </m:r>
                  </m:num>
                  <m:den>
                    <m:r>
                      <w:rPr>
                        <w:rFonts w:ascii="Cambria Math" w:eastAsiaTheme="minorHAnsi" w:hAnsi="Cambria Math"/>
                        <w:sz w:val="26"/>
                        <w:szCs w:val="26"/>
                        <w:lang w:val="en-US" w:eastAsia="en-US"/>
                      </w:rPr>
                      <m:t>n</m:t>
                    </m:r>
                  </m:den>
                </m:f>
                <m:nary>
                  <m:naryPr>
                    <m:chr m:val="∑"/>
                    <m:limLoc m:val="undOvr"/>
                    <m:ctrlPr>
                      <w:rPr>
                        <w:rFonts w:ascii="Cambria Math" w:eastAsiaTheme="minorHAnsi" w:hAnsi="Cambria Math"/>
                        <w:i/>
                        <w:sz w:val="26"/>
                        <w:szCs w:val="26"/>
                        <w:lang w:val="en-US" w:eastAsia="en-US"/>
                      </w:rPr>
                    </m:ctrlPr>
                  </m:naryPr>
                  <m:sub>
                    <m:r>
                      <w:rPr>
                        <w:rFonts w:ascii="Cambria Math" w:eastAsiaTheme="minorHAnsi" w:hAnsi="Cambria Math"/>
                        <w:sz w:val="26"/>
                        <w:szCs w:val="26"/>
                        <w:lang w:val="en-US" w:eastAsia="en-US"/>
                      </w:rPr>
                      <m:t>i</m:t>
                    </m:r>
                    <m:r>
                      <w:rPr>
                        <w:rFonts w:ascii="Cambria Math" w:eastAsiaTheme="minorHAnsi" w:hAnsi="Cambria Math"/>
                        <w:sz w:val="26"/>
                        <w:szCs w:val="26"/>
                        <w:lang w:val="en-US" w:eastAsia="en-US"/>
                      </w:rPr>
                      <m:t>=1</m:t>
                    </m:r>
                  </m:sub>
                  <m:sup>
                    <m:r>
                      <w:rPr>
                        <w:rFonts w:ascii="Cambria Math" w:eastAsiaTheme="minorHAnsi" w:hAnsi="Cambria Math"/>
                        <w:sz w:val="26"/>
                        <w:szCs w:val="26"/>
                        <w:lang w:val="en-US" w:eastAsia="en-US"/>
                      </w:rPr>
                      <m:t>n</m:t>
                    </m:r>
                  </m:sup>
                  <m:e>
                    <m:sSub>
                      <m:sSubPr>
                        <m:ctrlPr>
                          <w:rPr>
                            <w:rFonts w:ascii="Cambria Math" w:eastAsiaTheme="minorHAnsi" w:hAnsi="Cambria Math"/>
                            <w:i/>
                            <w:sz w:val="26"/>
                            <w:szCs w:val="26"/>
                            <w:lang w:val="en-US" w:eastAsia="en-US"/>
                          </w:rPr>
                        </m:ctrlPr>
                      </m:sSubPr>
                      <m:e>
                        <m:r>
                          <w:rPr>
                            <w:rFonts w:ascii="Cambria Math" w:hAnsi="Cambria Math"/>
                            <w:sz w:val="26"/>
                            <w:szCs w:val="26"/>
                            <w:lang w:val="en-US"/>
                          </w:rPr>
                          <m:t>P</m:t>
                        </m:r>
                      </m:e>
                      <m:sub>
                        <m:r>
                          <w:rPr>
                            <w:rFonts w:ascii="Cambria Math" w:hAnsi="Cambria Math"/>
                            <w:sz w:val="26"/>
                            <w:szCs w:val="26"/>
                            <w:lang w:val="en-US"/>
                          </w:rPr>
                          <m:t>i</m:t>
                        </m:r>
                      </m:sub>
                    </m:sSub>
                  </m:e>
                </m:nary>
              </m:oMath>
            </m:oMathPara>
          </w:p>
        </w:tc>
        <w:tc>
          <w:tcPr>
            <w:tcW w:w="2688" w:type="dxa"/>
            <w:vAlign w:val="center"/>
          </w:tcPr>
          <w:p w14:paraId="6356D23F" w14:textId="041A55B8" w:rsidR="00775180" w:rsidRPr="001D3D73" w:rsidRDefault="00775180" w:rsidP="00CF0720">
            <w:pPr>
              <w:spacing w:after="120"/>
              <w:rPr>
                <w:rFonts w:ascii="Times New Roman" w:hAnsi="Times New Roman"/>
                <w:sz w:val="26"/>
                <w:szCs w:val="26"/>
                <w:shd w:val="clear" w:color="auto" w:fill="FFFFFF"/>
                <w:lang w:val="en-US"/>
              </w:rPr>
            </w:pPr>
            <w:r w:rsidRPr="001D3D73">
              <w:rPr>
                <w:rFonts w:ascii="Times New Roman" w:hAnsi="Times New Roman"/>
                <w:sz w:val="26"/>
                <w:szCs w:val="26"/>
                <w:shd w:val="clear" w:color="auto" w:fill="FFFFFF"/>
                <w:lang w:val="en-US"/>
              </w:rPr>
              <w:t>(4)</w:t>
            </w:r>
          </w:p>
        </w:tc>
      </w:tr>
      <w:tr w:rsidR="001D3D73" w:rsidRPr="001D3D73" w14:paraId="43831604" w14:textId="77777777" w:rsidTr="00775180">
        <w:tc>
          <w:tcPr>
            <w:tcW w:w="6374" w:type="dxa"/>
          </w:tcPr>
          <w:p w14:paraId="0FB044A7" w14:textId="12949295" w:rsidR="00775180" w:rsidRPr="001D3D73" w:rsidRDefault="00775180" w:rsidP="00CF0720">
            <w:pPr>
              <w:spacing w:after="120"/>
              <w:jc w:val="both"/>
              <w:rPr>
                <w:rFonts w:ascii="Calibri" w:eastAsia="Calibri" w:hAnsi="Calibri"/>
                <w:sz w:val="26"/>
                <w:szCs w:val="26"/>
                <w:lang w:val="en-US"/>
              </w:rPr>
            </w:pPr>
            <m:oMathPara>
              <m:oMath>
                <m:r>
                  <w:rPr>
                    <w:rFonts w:ascii="Cambria Math" w:eastAsia="Calibri" w:hAnsi="Cambria Math"/>
                    <w:sz w:val="26"/>
                    <w:szCs w:val="26"/>
                    <w:lang w:val="en-US"/>
                  </w:rPr>
                  <m:t>S=</m:t>
                </m:r>
                <m:sSup>
                  <m:sSupPr>
                    <m:ctrlPr>
                      <w:rPr>
                        <w:rFonts w:ascii="Cambria Math" w:eastAsia="Calibri" w:hAnsi="Cambria Math"/>
                        <w:i/>
                        <w:sz w:val="26"/>
                        <w:szCs w:val="26"/>
                        <w:lang w:val="en-US"/>
                      </w:rPr>
                    </m:ctrlPr>
                  </m:sSupPr>
                  <m:e>
                    <m:d>
                      <m:dPr>
                        <m:begChr m:val="["/>
                        <m:endChr m:val="]"/>
                        <m:ctrlPr>
                          <w:rPr>
                            <w:rFonts w:ascii="Cambria Math" w:eastAsia="Calibri" w:hAnsi="Cambria Math"/>
                            <w:i/>
                            <w:sz w:val="26"/>
                            <w:szCs w:val="26"/>
                            <w:lang w:val="en-US"/>
                          </w:rPr>
                        </m:ctrlPr>
                      </m:dPr>
                      <m:e>
                        <m:f>
                          <m:fPr>
                            <m:ctrlPr>
                              <w:rPr>
                                <w:rFonts w:ascii="Cambria Math" w:eastAsia="Calibri" w:hAnsi="Cambria Math"/>
                                <w:i/>
                                <w:sz w:val="26"/>
                                <w:szCs w:val="26"/>
                                <w:lang w:val="en-US"/>
                              </w:rPr>
                            </m:ctrlPr>
                          </m:fPr>
                          <m:num>
                            <m:r>
                              <w:rPr>
                                <w:rFonts w:ascii="Cambria Math" w:eastAsia="Calibri" w:hAnsi="Cambria Math"/>
                                <w:sz w:val="26"/>
                                <w:szCs w:val="26"/>
                                <w:lang w:val="en-US"/>
                              </w:rPr>
                              <m:t>1</m:t>
                            </m:r>
                          </m:num>
                          <m:den>
                            <m:r>
                              <w:rPr>
                                <w:rFonts w:ascii="Cambria Math" w:eastAsia="Calibri" w:hAnsi="Cambria Math"/>
                                <w:sz w:val="26"/>
                                <w:szCs w:val="26"/>
                                <w:lang w:val="en-US"/>
                              </w:rPr>
                              <m:t>n</m:t>
                            </m:r>
                          </m:den>
                        </m:f>
                        <m:nary>
                          <m:naryPr>
                            <m:chr m:val="∑"/>
                            <m:limLoc m:val="undOvr"/>
                            <m:ctrlPr>
                              <w:rPr>
                                <w:rFonts w:ascii="Cambria Math" w:eastAsiaTheme="minorHAnsi" w:hAnsi="Cambria Math"/>
                                <w:i/>
                                <w:sz w:val="26"/>
                                <w:szCs w:val="26"/>
                                <w:lang w:val="en-US" w:eastAsia="en-US"/>
                              </w:rPr>
                            </m:ctrlPr>
                          </m:naryPr>
                          <m:sub>
                            <m:r>
                              <w:rPr>
                                <w:rFonts w:ascii="Cambria Math" w:eastAsiaTheme="minorHAnsi" w:hAnsi="Cambria Math"/>
                                <w:sz w:val="26"/>
                                <w:szCs w:val="26"/>
                                <w:lang w:val="en-US" w:eastAsia="en-US"/>
                              </w:rPr>
                              <m:t>i=1</m:t>
                            </m:r>
                          </m:sub>
                          <m:sup>
                            <m:r>
                              <w:rPr>
                                <w:rFonts w:ascii="Cambria Math" w:eastAsiaTheme="minorHAnsi" w:hAnsi="Cambria Math"/>
                                <w:sz w:val="26"/>
                                <w:szCs w:val="26"/>
                                <w:lang w:val="en-US" w:eastAsia="en-US"/>
                              </w:rPr>
                              <m:t>n</m:t>
                            </m:r>
                          </m:sup>
                          <m:e>
                            <m:sSup>
                              <m:sSupPr>
                                <m:ctrlPr>
                                  <w:rPr>
                                    <w:rFonts w:ascii="Cambria Math" w:eastAsiaTheme="minorHAnsi" w:hAnsi="Cambria Math"/>
                                    <w:i/>
                                    <w:sz w:val="26"/>
                                    <w:szCs w:val="26"/>
                                    <w:lang w:val="en-US" w:eastAsia="en-US"/>
                                  </w:rPr>
                                </m:ctrlPr>
                              </m:sSupPr>
                              <m:e>
                                <m:d>
                                  <m:dPr>
                                    <m:ctrlPr>
                                      <w:rPr>
                                        <w:rFonts w:ascii="Cambria Math" w:eastAsiaTheme="minorHAnsi" w:hAnsi="Cambria Math"/>
                                        <w:i/>
                                        <w:sz w:val="26"/>
                                        <w:szCs w:val="26"/>
                                        <w:lang w:val="en-US" w:eastAsia="en-US"/>
                                      </w:rPr>
                                    </m:ctrlPr>
                                  </m:dPr>
                                  <m:e>
                                    <m:sSub>
                                      <m:sSubPr>
                                        <m:ctrlPr>
                                          <w:rPr>
                                            <w:rFonts w:ascii="Cambria Math" w:eastAsiaTheme="minorHAnsi" w:hAnsi="Cambria Math"/>
                                            <w:i/>
                                            <w:sz w:val="26"/>
                                            <w:szCs w:val="26"/>
                                            <w:lang w:val="en-US" w:eastAsia="en-US"/>
                                          </w:rPr>
                                        </m:ctrlPr>
                                      </m:sSubPr>
                                      <m:e>
                                        <m:r>
                                          <w:rPr>
                                            <w:rFonts w:ascii="Cambria Math" w:eastAsiaTheme="minorHAnsi" w:hAnsi="Cambria Math"/>
                                            <w:sz w:val="26"/>
                                            <w:szCs w:val="26"/>
                                            <w:lang w:val="en-US" w:eastAsia="en-US"/>
                                          </w:rPr>
                                          <m:t>P</m:t>
                                        </m:r>
                                      </m:e>
                                      <m:sub>
                                        <m:r>
                                          <w:rPr>
                                            <w:rFonts w:ascii="Cambria Math" w:eastAsiaTheme="minorHAnsi" w:hAnsi="Cambria Math"/>
                                            <w:sz w:val="26"/>
                                            <w:szCs w:val="26"/>
                                            <w:lang w:val="en-US" w:eastAsia="en-US"/>
                                          </w:rPr>
                                          <m:t>i</m:t>
                                        </m:r>
                                      </m:sub>
                                    </m:sSub>
                                    <m:r>
                                      <w:rPr>
                                        <w:rFonts w:ascii="Cambria Math" w:eastAsiaTheme="minorHAnsi" w:hAnsi="Cambria Math"/>
                                        <w:sz w:val="26"/>
                                        <w:szCs w:val="26"/>
                                        <w:lang w:val="en-US" w:eastAsia="en-US"/>
                                      </w:rPr>
                                      <m:t>-</m:t>
                                    </m:r>
                                    <m:sSub>
                                      <m:sSubPr>
                                        <m:ctrlPr>
                                          <w:rPr>
                                            <w:rFonts w:ascii="Cambria Math" w:eastAsiaTheme="minorHAnsi" w:hAnsi="Cambria Math"/>
                                            <w:i/>
                                            <w:sz w:val="26"/>
                                            <w:szCs w:val="26"/>
                                            <w:lang w:val="en-US" w:eastAsia="en-US"/>
                                          </w:rPr>
                                        </m:ctrlPr>
                                      </m:sSubPr>
                                      <m:e>
                                        <m:r>
                                          <w:rPr>
                                            <w:rFonts w:ascii="Cambria Math" w:hAnsi="Cambria Math"/>
                                            <w:sz w:val="26"/>
                                            <w:szCs w:val="26"/>
                                            <w:lang w:val="en-US"/>
                                          </w:rPr>
                                          <m:t>P</m:t>
                                        </m:r>
                                      </m:e>
                                      <m:sub>
                                        <m:r>
                                          <w:rPr>
                                            <w:rFonts w:ascii="Cambria Math" w:hAnsi="Cambria Math"/>
                                            <w:sz w:val="26"/>
                                            <w:szCs w:val="26"/>
                                            <w:lang w:val="en-US"/>
                                          </w:rPr>
                                          <m:t>ave</m:t>
                                        </m:r>
                                      </m:sub>
                                    </m:sSub>
                                  </m:e>
                                </m:d>
                              </m:e>
                              <m:sup>
                                <m:r>
                                  <w:rPr>
                                    <w:rFonts w:ascii="Cambria Math" w:eastAsiaTheme="minorHAnsi" w:hAnsi="Cambria Math"/>
                                    <w:sz w:val="26"/>
                                    <w:szCs w:val="26"/>
                                    <w:lang w:val="en-US" w:eastAsia="en-US"/>
                                  </w:rPr>
                                  <m:t>2</m:t>
                                </m:r>
                              </m:sup>
                            </m:sSup>
                          </m:e>
                        </m:nary>
                      </m:e>
                    </m:d>
                  </m:e>
                  <m:sup>
                    <m:f>
                      <m:fPr>
                        <m:ctrlPr>
                          <w:rPr>
                            <w:rFonts w:ascii="Cambria Math" w:eastAsia="Calibri" w:hAnsi="Cambria Math"/>
                            <w:i/>
                            <w:sz w:val="26"/>
                            <w:szCs w:val="26"/>
                            <w:lang w:val="en-US"/>
                          </w:rPr>
                        </m:ctrlPr>
                      </m:fPr>
                      <m:num>
                        <m:r>
                          <w:rPr>
                            <w:rFonts w:ascii="Cambria Math" w:eastAsia="Calibri" w:hAnsi="Cambria Math"/>
                            <w:sz w:val="26"/>
                            <w:szCs w:val="26"/>
                            <w:lang w:val="en-US"/>
                          </w:rPr>
                          <m:t>1</m:t>
                        </m:r>
                      </m:num>
                      <m:den>
                        <m:r>
                          <w:rPr>
                            <w:rFonts w:ascii="Cambria Math" w:eastAsia="Calibri" w:hAnsi="Cambria Math"/>
                            <w:sz w:val="26"/>
                            <w:szCs w:val="26"/>
                            <w:lang w:val="en-US"/>
                          </w:rPr>
                          <m:t>2</m:t>
                        </m:r>
                      </m:den>
                    </m:f>
                  </m:sup>
                </m:sSup>
              </m:oMath>
            </m:oMathPara>
          </w:p>
        </w:tc>
        <w:tc>
          <w:tcPr>
            <w:tcW w:w="2688" w:type="dxa"/>
            <w:vAlign w:val="center"/>
          </w:tcPr>
          <w:p w14:paraId="78467F00" w14:textId="577DE02E" w:rsidR="00775180" w:rsidRPr="001D3D73" w:rsidRDefault="00775180" w:rsidP="00CF0720">
            <w:pPr>
              <w:spacing w:after="120"/>
              <w:rPr>
                <w:rFonts w:ascii="Times New Roman" w:hAnsi="Times New Roman"/>
                <w:sz w:val="26"/>
                <w:szCs w:val="26"/>
                <w:shd w:val="clear" w:color="auto" w:fill="FFFFFF"/>
                <w:lang w:val="en-US"/>
              </w:rPr>
            </w:pPr>
            <w:r w:rsidRPr="001D3D73">
              <w:rPr>
                <w:rFonts w:ascii="Times New Roman" w:hAnsi="Times New Roman"/>
                <w:sz w:val="26"/>
                <w:szCs w:val="26"/>
                <w:shd w:val="clear" w:color="auto" w:fill="FFFFFF"/>
                <w:lang w:val="en-US"/>
              </w:rPr>
              <w:t>(5)</w:t>
            </w:r>
          </w:p>
        </w:tc>
      </w:tr>
    </w:tbl>
    <w:p w14:paraId="1D2A96FE" w14:textId="1FA9B35A" w:rsidR="00775180" w:rsidRPr="00CF0720" w:rsidRDefault="00775180" w:rsidP="00CF0720">
      <w:pPr>
        <w:spacing w:after="120" w:line="240" w:lineRule="auto"/>
        <w:ind w:firstLine="720"/>
        <w:jc w:val="both"/>
        <w:rPr>
          <w:rFonts w:ascii="Times New Roman" w:hAnsi="Times New Roman" w:cs="Times New Roman"/>
          <w:sz w:val="26"/>
          <w:szCs w:val="26"/>
          <w:shd w:val="clear" w:color="auto" w:fill="FFFFFF"/>
        </w:rPr>
      </w:pPr>
      <w:r w:rsidRPr="00CF0720">
        <w:rPr>
          <w:rFonts w:ascii="Times New Roman" w:hAnsi="Times New Roman" w:cs="Times New Roman"/>
          <w:sz w:val="26"/>
          <w:szCs w:val="26"/>
          <w:shd w:val="clear" w:color="auto" w:fill="FFFFFF"/>
        </w:rPr>
        <w:t xml:space="preserve">Trong đó, </w:t>
      </w:r>
      <w:r w:rsidRPr="00CF0720">
        <w:rPr>
          <w:rFonts w:ascii="Times New Roman" w:hAnsi="Times New Roman" w:cs="Times New Roman"/>
          <w:i/>
          <w:iCs/>
          <w:sz w:val="26"/>
          <w:szCs w:val="26"/>
          <w:shd w:val="clear" w:color="auto" w:fill="FFFFFF"/>
        </w:rPr>
        <w:t>K</w:t>
      </w:r>
      <w:r w:rsidRPr="00CF0720">
        <w:rPr>
          <w:rFonts w:ascii="Times New Roman" w:hAnsi="Times New Roman" w:cs="Times New Roman"/>
          <w:sz w:val="26"/>
          <w:szCs w:val="26"/>
          <w:shd w:val="clear" w:color="auto" w:fill="FFFFFF"/>
        </w:rPr>
        <w:t xml:space="preserve"> là nhân tố Gumbel và được xác định theo công thứ</w:t>
      </w:r>
      <w:r w:rsidR="007965E5" w:rsidRPr="00CF0720">
        <w:rPr>
          <w:rFonts w:ascii="Times New Roman" w:hAnsi="Times New Roman" w:cs="Times New Roman"/>
          <w:sz w:val="26"/>
          <w:szCs w:val="26"/>
          <w:shd w:val="clear" w:color="auto" w:fill="FFFFFF"/>
        </w:rPr>
        <w:t>c</w:t>
      </w:r>
      <w:r w:rsidRPr="00CF0720">
        <w:rPr>
          <w:rFonts w:ascii="Times New Roman" w:hAnsi="Times New Roman" w:cs="Times New Roman"/>
          <w:sz w:val="26"/>
          <w:szCs w:val="26"/>
          <w:shd w:val="clear" w:color="auto" w:fill="FFFFFF"/>
        </w:rPr>
        <w:t xml:space="preserve"> (3)</w:t>
      </w:r>
      <w:r w:rsidR="00967F8D">
        <w:rPr>
          <w:rFonts w:ascii="Times New Roman" w:hAnsi="Times New Roman" w:cs="Times New Roman"/>
          <w:sz w:val="26"/>
          <w:szCs w:val="26"/>
          <w:shd w:val="clear" w:color="auto" w:fill="FFFFFF"/>
          <w:lang w:val="en-US"/>
        </w:rPr>
        <w:t>;</w:t>
      </w:r>
      <w:r w:rsidRPr="00CF0720">
        <w:rPr>
          <w:rFonts w:ascii="Times New Roman" w:hAnsi="Times New Roman" w:cs="Times New Roman"/>
          <w:sz w:val="26"/>
          <w:szCs w:val="26"/>
          <w:shd w:val="clear" w:color="auto" w:fill="FFFFFF"/>
        </w:rPr>
        <w:t xml:space="preserve"> </w:t>
      </w:r>
      <w:r w:rsidRPr="00CF0720">
        <w:rPr>
          <w:rFonts w:ascii="Times New Roman" w:hAnsi="Times New Roman" w:cs="Times New Roman"/>
          <w:i/>
          <w:iCs/>
          <w:sz w:val="26"/>
          <w:szCs w:val="26"/>
          <w:shd w:val="clear" w:color="auto" w:fill="FFFFFF"/>
        </w:rPr>
        <w:t>Pave</w:t>
      </w:r>
      <w:r w:rsidRPr="00CF0720">
        <w:rPr>
          <w:rFonts w:ascii="Times New Roman" w:hAnsi="Times New Roman" w:cs="Times New Roman"/>
          <w:sz w:val="26"/>
          <w:szCs w:val="26"/>
          <w:shd w:val="clear" w:color="auto" w:fill="FFFFFF"/>
        </w:rPr>
        <w:t xml:space="preserve"> là trung bình của lượng mưa lớn nhất tại chu kỳ lặp </w:t>
      </w:r>
      <w:r w:rsidRPr="00CF0720">
        <w:rPr>
          <w:rFonts w:ascii="Times New Roman" w:hAnsi="Times New Roman" w:cs="Times New Roman"/>
          <w:i/>
          <w:iCs/>
          <w:sz w:val="26"/>
          <w:szCs w:val="26"/>
          <w:shd w:val="clear" w:color="auto" w:fill="FFFFFF"/>
        </w:rPr>
        <w:t>T</w:t>
      </w:r>
      <w:r w:rsidRPr="00CF0720">
        <w:rPr>
          <w:rFonts w:ascii="Times New Roman" w:hAnsi="Times New Roman" w:cs="Times New Roman"/>
          <w:sz w:val="26"/>
          <w:szCs w:val="26"/>
          <w:shd w:val="clear" w:color="auto" w:fill="FFFFFF"/>
        </w:rPr>
        <w:t xml:space="preserve"> và </w:t>
      </w:r>
      <w:r w:rsidR="007965E5" w:rsidRPr="001D3D73">
        <w:rPr>
          <w:rFonts w:ascii="Times New Roman" w:hAnsi="Times New Roman" w:cs="Times New Roman"/>
          <w:i/>
          <w:iCs/>
          <w:sz w:val="26"/>
          <w:szCs w:val="26"/>
          <w:shd w:val="clear" w:color="auto" w:fill="FFFFFF"/>
        </w:rPr>
        <w:t>Pi</w:t>
      </w:r>
      <w:r w:rsidR="007965E5" w:rsidRPr="001D3D73">
        <w:rPr>
          <w:rFonts w:ascii="Times New Roman" w:hAnsi="Times New Roman" w:cs="Times New Roman"/>
          <w:sz w:val="26"/>
          <w:szCs w:val="26"/>
          <w:shd w:val="clear" w:color="auto" w:fill="FFFFFF"/>
        </w:rPr>
        <w:t> </w:t>
      </w:r>
      <w:r w:rsidR="007965E5" w:rsidRPr="00CF0720">
        <w:rPr>
          <w:rFonts w:ascii="Times New Roman" w:hAnsi="Times New Roman" w:cs="Times New Roman"/>
          <w:sz w:val="26"/>
          <w:szCs w:val="26"/>
          <w:shd w:val="clear" w:color="auto" w:fill="FFFFFF"/>
        </w:rPr>
        <w:t xml:space="preserve">là giá trị lượng mưa tại số thứ tự thứ </w:t>
      </w:r>
      <w:r w:rsidR="007965E5" w:rsidRPr="00CF0720">
        <w:rPr>
          <w:rFonts w:ascii="Times New Roman" w:hAnsi="Times New Roman" w:cs="Times New Roman"/>
          <w:i/>
          <w:iCs/>
          <w:sz w:val="26"/>
          <w:szCs w:val="26"/>
          <w:shd w:val="clear" w:color="auto" w:fill="FFFFFF"/>
        </w:rPr>
        <w:t>i</w:t>
      </w:r>
      <w:r w:rsidR="007965E5" w:rsidRPr="00CF0720">
        <w:rPr>
          <w:rFonts w:ascii="Times New Roman" w:hAnsi="Times New Roman" w:cs="Times New Roman"/>
          <w:sz w:val="26"/>
          <w:szCs w:val="26"/>
          <w:shd w:val="clear" w:color="auto" w:fill="FFFFFF"/>
        </w:rPr>
        <w:t xml:space="preserve">, </w:t>
      </w:r>
      <w:r w:rsidR="007965E5" w:rsidRPr="00CF0720">
        <w:rPr>
          <w:rFonts w:ascii="Times New Roman" w:hAnsi="Times New Roman" w:cs="Times New Roman"/>
          <w:i/>
          <w:iCs/>
          <w:sz w:val="26"/>
          <w:szCs w:val="26"/>
          <w:shd w:val="clear" w:color="auto" w:fill="FFFFFF"/>
        </w:rPr>
        <w:t>n</w:t>
      </w:r>
      <w:r w:rsidR="007965E5" w:rsidRPr="00CF0720">
        <w:rPr>
          <w:rFonts w:ascii="Times New Roman" w:hAnsi="Times New Roman" w:cs="Times New Roman"/>
          <w:sz w:val="26"/>
          <w:szCs w:val="26"/>
          <w:shd w:val="clear" w:color="auto" w:fill="FFFFFF"/>
        </w:rPr>
        <w:t xml:space="preserve"> là dung lượng mẫu</w:t>
      </w:r>
      <w:r w:rsidR="007769B7" w:rsidRPr="00CF0720">
        <w:rPr>
          <w:rFonts w:ascii="Times New Roman" w:hAnsi="Times New Roman" w:cs="Times New Roman"/>
          <w:sz w:val="26"/>
          <w:szCs w:val="26"/>
          <w:shd w:val="clear" w:color="auto" w:fill="FFFFFF"/>
        </w:rPr>
        <w:t>, s</w:t>
      </w:r>
      <w:r w:rsidRPr="00CF0720">
        <w:rPr>
          <w:rFonts w:ascii="Times New Roman" w:hAnsi="Times New Roman" w:cs="Times New Roman"/>
          <w:sz w:val="26"/>
          <w:szCs w:val="26"/>
          <w:shd w:val="clear" w:color="auto" w:fill="FFFFFF"/>
        </w:rPr>
        <w:t xml:space="preserve"> là độ lệch chuẩn</w:t>
      </w:r>
      <w:r w:rsidR="007769B7" w:rsidRPr="00CF0720">
        <w:rPr>
          <w:rFonts w:ascii="Times New Roman" w:hAnsi="Times New Roman" w:cs="Times New Roman"/>
          <w:sz w:val="26"/>
          <w:szCs w:val="26"/>
          <w:shd w:val="clear" w:color="auto" w:fill="FFFFFF"/>
        </w:rPr>
        <w:t>.</w:t>
      </w:r>
    </w:p>
    <w:p w14:paraId="30A33329" w14:textId="6F4FA78C" w:rsidR="00C35017" w:rsidRPr="00CF0720" w:rsidRDefault="00F56259" w:rsidP="00CF0720">
      <w:pPr>
        <w:spacing w:after="120" w:line="240" w:lineRule="auto"/>
        <w:ind w:firstLine="720"/>
        <w:jc w:val="both"/>
        <w:rPr>
          <w:rFonts w:ascii="Times New Roman" w:hAnsi="Times New Roman" w:cs="Times New Roman"/>
          <w:sz w:val="26"/>
          <w:szCs w:val="26"/>
          <w:shd w:val="clear" w:color="auto" w:fill="FFFFFF"/>
        </w:rPr>
      </w:pPr>
      <w:r w:rsidRPr="00CF0720">
        <w:rPr>
          <w:rFonts w:ascii="Times New Roman" w:hAnsi="Times New Roman" w:cs="Times New Roman"/>
          <w:sz w:val="26"/>
          <w:szCs w:val="26"/>
          <w:shd w:val="clear" w:color="auto" w:fill="FFFFFF"/>
        </w:rPr>
        <w:t>Từ đó, các nhân tố ước lượng mưa theo hàm Gumbel được xác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965E5" w:rsidRPr="001D3D73" w14:paraId="64048D67" w14:textId="77777777" w:rsidTr="007965E5">
        <w:tc>
          <w:tcPr>
            <w:tcW w:w="4531" w:type="dxa"/>
          </w:tcPr>
          <w:p w14:paraId="6CC6DC08" w14:textId="4BAA69C5" w:rsidR="007965E5" w:rsidRPr="001D3D73" w:rsidRDefault="007965E5" w:rsidP="00CF0720">
            <w:pPr>
              <w:spacing w:after="120"/>
              <w:jc w:val="both"/>
              <w:rPr>
                <w:rFonts w:ascii="Times New Roman" w:hAnsi="Times New Roman"/>
                <w:sz w:val="26"/>
                <w:szCs w:val="26"/>
                <w:shd w:val="clear" w:color="auto" w:fill="FFFFFF"/>
              </w:rPr>
            </w:pPr>
            <m:oMathPara>
              <m:oMath>
                <m:r>
                  <w:rPr>
                    <w:rFonts w:ascii="Cambria Math" w:hAnsi="Cambria Math"/>
                    <w:sz w:val="26"/>
                    <w:szCs w:val="26"/>
                    <w:shd w:val="clear" w:color="auto" w:fill="FFFFFF"/>
                  </w:rPr>
                  <m:t>α=</m:t>
                </m:r>
                <m:f>
                  <m:fPr>
                    <m:ctrlPr>
                      <w:rPr>
                        <w:rFonts w:ascii="Cambria Math" w:eastAsia="Calibri" w:hAnsi="Cambria Math"/>
                        <w:i/>
                        <w:sz w:val="26"/>
                        <w:szCs w:val="26"/>
                        <w:lang w:val="en-US"/>
                      </w:rPr>
                    </m:ctrlPr>
                  </m:fPr>
                  <m:num>
                    <m:rad>
                      <m:radPr>
                        <m:degHide m:val="1"/>
                        <m:ctrlPr>
                          <w:rPr>
                            <w:rFonts w:ascii="Cambria Math" w:eastAsia="Calibri" w:hAnsi="Cambria Math"/>
                            <w:i/>
                            <w:sz w:val="26"/>
                            <w:szCs w:val="26"/>
                            <w:lang w:val="en-US"/>
                          </w:rPr>
                        </m:ctrlPr>
                      </m:radPr>
                      <m:deg/>
                      <m:e>
                        <m:r>
                          <w:rPr>
                            <w:rFonts w:ascii="Cambria Math" w:eastAsia="Calibri" w:hAnsi="Cambria Math"/>
                            <w:sz w:val="26"/>
                            <w:szCs w:val="26"/>
                            <w:lang w:val="en-US"/>
                          </w:rPr>
                          <m:t>6</m:t>
                        </m:r>
                      </m:e>
                    </m:rad>
                    <m:sSub>
                      <m:sSubPr>
                        <m:ctrlPr>
                          <w:rPr>
                            <w:rFonts w:ascii="Cambria Math" w:eastAsia="Calibri" w:hAnsi="Cambria Math"/>
                            <w:i/>
                            <w:sz w:val="26"/>
                            <w:szCs w:val="26"/>
                            <w:lang w:val="en-US"/>
                          </w:rPr>
                        </m:ctrlPr>
                      </m:sSubPr>
                      <m:e>
                        <m:r>
                          <w:rPr>
                            <w:rFonts w:ascii="Cambria Math" w:eastAsia="Calibri" w:hAnsi="Cambria Math"/>
                            <w:sz w:val="26"/>
                            <w:szCs w:val="26"/>
                            <w:lang w:val="en-US"/>
                          </w:rPr>
                          <m:t>S</m:t>
                        </m:r>
                      </m:e>
                      <m:sub>
                        <m:r>
                          <w:rPr>
                            <w:rFonts w:ascii="Cambria Math" w:eastAsia="Calibri" w:hAnsi="Cambria Math"/>
                            <w:sz w:val="26"/>
                            <w:szCs w:val="26"/>
                            <w:lang w:val="en-US"/>
                          </w:rPr>
                          <m:t>x</m:t>
                        </m:r>
                      </m:sub>
                    </m:sSub>
                  </m:num>
                  <m:den>
                    <m:r>
                      <w:rPr>
                        <w:rFonts w:ascii="Cambria Math" w:eastAsia="Calibri" w:hAnsi="Cambria Math"/>
                        <w:sz w:val="26"/>
                        <w:szCs w:val="26"/>
                        <w:lang w:val="en-US"/>
                      </w:rPr>
                      <m:t>π</m:t>
                    </m:r>
                  </m:den>
                </m:f>
              </m:oMath>
            </m:oMathPara>
          </w:p>
        </w:tc>
        <w:tc>
          <w:tcPr>
            <w:tcW w:w="4531" w:type="dxa"/>
            <w:vAlign w:val="center"/>
          </w:tcPr>
          <w:p w14:paraId="23F408DB" w14:textId="3E652165" w:rsidR="007965E5" w:rsidRPr="001D3D73" w:rsidRDefault="007965E5" w:rsidP="00CF0720">
            <w:pPr>
              <w:spacing w:after="120"/>
              <w:jc w:val="center"/>
              <w:rPr>
                <w:rFonts w:ascii="Times New Roman" w:hAnsi="Times New Roman"/>
                <w:sz w:val="26"/>
                <w:szCs w:val="26"/>
                <w:shd w:val="clear" w:color="auto" w:fill="FFFFFF"/>
              </w:rPr>
            </w:pPr>
            <m:oMathPara>
              <m:oMath>
                <m:r>
                  <w:rPr>
                    <w:rFonts w:ascii="Cambria Math" w:hAnsi="Cambria Math"/>
                    <w:sz w:val="26"/>
                    <w:szCs w:val="26"/>
                    <w:shd w:val="clear" w:color="auto" w:fill="FFFFFF"/>
                  </w:rPr>
                  <m:t>u=</m:t>
                </m:r>
                <m:acc>
                  <m:accPr>
                    <m:chr m:val="̅"/>
                    <m:ctrlPr>
                      <w:rPr>
                        <w:rFonts w:ascii="Cambria Math" w:eastAsia="Calibri" w:hAnsi="Cambria Math"/>
                        <w:i/>
                        <w:sz w:val="26"/>
                        <w:szCs w:val="26"/>
                        <w:lang w:val="en-US"/>
                      </w:rPr>
                    </m:ctrlPr>
                  </m:accPr>
                  <m:e>
                    <m:r>
                      <w:rPr>
                        <w:rFonts w:ascii="Cambria Math" w:eastAsia="Calibri" w:hAnsi="Cambria Math"/>
                        <w:sz w:val="26"/>
                        <w:szCs w:val="26"/>
                        <w:lang w:val="en-US"/>
                      </w:rPr>
                      <m:t>x</m:t>
                    </m:r>
                  </m:e>
                </m:acc>
                <m:r>
                  <w:rPr>
                    <w:rFonts w:ascii="Cambria Math" w:eastAsia="Calibri" w:hAnsi="Cambria Math"/>
                    <w:sz w:val="26"/>
                    <w:szCs w:val="26"/>
                    <w:lang w:val="en-US"/>
                  </w:rPr>
                  <m:t>-0.5772</m:t>
                </m:r>
                <m:r>
                  <w:rPr>
                    <w:rFonts w:ascii="Cambria Math" w:hAnsi="Cambria Math"/>
                    <w:sz w:val="26"/>
                    <w:szCs w:val="26"/>
                    <w:shd w:val="clear" w:color="auto" w:fill="FFFFFF"/>
                  </w:rPr>
                  <m:t>α</m:t>
                </m:r>
              </m:oMath>
            </m:oMathPara>
          </w:p>
        </w:tc>
      </w:tr>
    </w:tbl>
    <w:p w14:paraId="5DDB8EAF" w14:textId="77777777" w:rsidR="007965E5" w:rsidRPr="001D3D73" w:rsidRDefault="007965E5" w:rsidP="00CF0720">
      <w:pPr>
        <w:spacing w:after="120" w:line="240" w:lineRule="auto"/>
        <w:ind w:firstLine="720"/>
        <w:jc w:val="both"/>
        <w:rPr>
          <w:rFonts w:ascii="Times New Roman" w:hAnsi="Times New Roman" w:cs="Times New Roman"/>
          <w:sz w:val="26"/>
          <w:szCs w:val="26"/>
          <w:shd w:val="clear" w:color="auto" w:fill="FFFFFF"/>
        </w:rPr>
      </w:pPr>
    </w:p>
    <w:p w14:paraId="3C4FC003" w14:textId="38FDCBC6" w:rsidR="00C35017" w:rsidRPr="00CF0720" w:rsidRDefault="007965E5" w:rsidP="00CF0720">
      <w:pPr>
        <w:spacing w:after="120" w:line="240" w:lineRule="auto"/>
        <w:ind w:firstLine="720"/>
        <w:rPr>
          <w:rFonts w:ascii="Times New Roman" w:hAnsi="Times New Roman" w:cs="Times New Roman"/>
          <w:sz w:val="26"/>
          <w:szCs w:val="26"/>
          <w:shd w:val="clear" w:color="auto" w:fill="FFFFFF"/>
        </w:rPr>
      </w:pPr>
      <m:oMath>
        <m:r>
          <w:rPr>
            <w:rFonts w:ascii="Cambria Math" w:hAnsi="Cambria Math"/>
            <w:sz w:val="26"/>
            <w:szCs w:val="26"/>
            <w:shd w:val="clear" w:color="auto" w:fill="FFFFFF"/>
          </w:rPr>
          <m:t>α</m:t>
        </m:r>
      </m:oMath>
      <w:r w:rsidR="00C35017" w:rsidRPr="001D3D73">
        <w:rPr>
          <w:rFonts w:ascii="Times New Roman" w:hAnsi="Times New Roman" w:cs="Times New Roman"/>
          <w:sz w:val="26"/>
          <w:szCs w:val="26"/>
          <w:shd w:val="clear" w:color="auto" w:fill="FFFFFF"/>
        </w:rPr>
        <w:t xml:space="preserve">: </w:t>
      </w:r>
      <w:r w:rsidR="00F56259" w:rsidRPr="00CF0720">
        <w:rPr>
          <w:rFonts w:ascii="Times New Roman" w:hAnsi="Times New Roman" w:cs="Times New Roman"/>
          <w:sz w:val="26"/>
          <w:szCs w:val="26"/>
          <w:shd w:val="clear" w:color="auto" w:fill="FFFFFF"/>
        </w:rPr>
        <w:t>Nhân tố quy mô (</w:t>
      </w:r>
      <w:r w:rsidR="00C35017" w:rsidRPr="001D3D73">
        <w:rPr>
          <w:rFonts w:ascii="Times New Roman" w:hAnsi="Times New Roman" w:cs="Times New Roman"/>
          <w:sz w:val="26"/>
          <w:szCs w:val="26"/>
          <w:shd w:val="clear" w:color="auto" w:fill="FFFFFF"/>
        </w:rPr>
        <w:t>scale</w:t>
      </w:r>
      <w:r w:rsidR="00F56259" w:rsidRPr="00CF0720">
        <w:rPr>
          <w:rFonts w:ascii="Times New Roman" w:hAnsi="Times New Roman" w:cs="Times New Roman"/>
          <w:sz w:val="26"/>
          <w:szCs w:val="26"/>
          <w:shd w:val="clear" w:color="auto" w:fill="FFFFFF"/>
        </w:rPr>
        <w:t>-</w:t>
      </w:r>
      <w:r w:rsidR="00C35017" w:rsidRPr="001D3D73">
        <w:rPr>
          <w:rFonts w:ascii="Times New Roman" w:hAnsi="Times New Roman" w:cs="Times New Roman"/>
          <w:sz w:val="26"/>
          <w:szCs w:val="26"/>
          <w:shd w:val="clear" w:color="auto" w:fill="FFFFFF"/>
        </w:rPr>
        <w:t>parameter</w:t>
      </w:r>
      <w:r w:rsidR="00F56259" w:rsidRPr="00CF0720">
        <w:rPr>
          <w:rFonts w:ascii="Times New Roman" w:hAnsi="Times New Roman" w:cs="Times New Roman"/>
          <w:sz w:val="26"/>
          <w:szCs w:val="26"/>
          <w:shd w:val="clear" w:color="auto" w:fill="FFFFFF"/>
        </w:rPr>
        <w:t>)</w:t>
      </w:r>
    </w:p>
    <w:p w14:paraId="5A8609EE" w14:textId="2E53B316" w:rsidR="00C35017" w:rsidRPr="00CF0720" w:rsidRDefault="00A15035" w:rsidP="00CF0720">
      <w:pPr>
        <w:spacing w:after="120" w:line="240" w:lineRule="auto"/>
        <w:ind w:firstLine="720"/>
        <w:rPr>
          <w:rFonts w:ascii="Times New Roman" w:hAnsi="Times New Roman" w:cs="Times New Roman"/>
          <w:sz w:val="26"/>
          <w:szCs w:val="26"/>
          <w:shd w:val="clear" w:color="auto" w:fill="FFFFFF"/>
        </w:rPr>
      </w:pPr>
      <m:oMath>
        <m:sSub>
          <m:sSubPr>
            <m:ctrlPr>
              <w:rPr>
                <w:rFonts w:ascii="Cambria Math" w:eastAsia="Calibri" w:hAnsi="Cambria Math" w:cs="Times New Roman"/>
                <w:i/>
                <w:sz w:val="26"/>
                <w:szCs w:val="26"/>
                <w:lang w:val="en-US" w:eastAsia="vi-VN"/>
              </w:rPr>
            </m:ctrlPr>
          </m:sSubPr>
          <m:e>
            <m:r>
              <w:rPr>
                <w:rFonts w:ascii="Cambria Math" w:eastAsia="Calibri" w:hAnsi="Cambria Math"/>
                <w:sz w:val="26"/>
                <w:szCs w:val="26"/>
              </w:rPr>
              <m:t>S</m:t>
            </m:r>
          </m:e>
          <m:sub>
            <m:r>
              <w:rPr>
                <w:rFonts w:ascii="Cambria Math" w:eastAsia="Calibri" w:hAnsi="Cambria Math"/>
                <w:sz w:val="26"/>
                <w:szCs w:val="26"/>
              </w:rPr>
              <m:t>x</m:t>
            </m:r>
          </m:sub>
        </m:sSub>
      </m:oMath>
      <w:r w:rsidR="00C35017" w:rsidRPr="001D3D73">
        <w:rPr>
          <w:rFonts w:ascii="Times New Roman" w:hAnsi="Times New Roman" w:cs="Times New Roman"/>
          <w:sz w:val="26"/>
          <w:szCs w:val="26"/>
          <w:shd w:val="clear" w:color="auto" w:fill="FFFFFF"/>
        </w:rPr>
        <w:t xml:space="preserve">: </w:t>
      </w:r>
      <w:r w:rsidR="00F56259" w:rsidRPr="00CF0720">
        <w:rPr>
          <w:rFonts w:ascii="Times New Roman" w:hAnsi="Times New Roman" w:cs="Times New Roman"/>
          <w:sz w:val="26"/>
          <w:szCs w:val="26"/>
          <w:shd w:val="clear" w:color="auto" w:fill="FFFFFF"/>
        </w:rPr>
        <w:t>Độ lệch tiêu chuẩn</w:t>
      </w:r>
      <w:r w:rsidR="007769B7" w:rsidRPr="00CF0720">
        <w:rPr>
          <w:rFonts w:ascii="Times New Roman" w:hAnsi="Times New Roman" w:cs="Times New Roman"/>
          <w:sz w:val="26"/>
          <w:szCs w:val="26"/>
          <w:shd w:val="clear" w:color="auto" w:fill="FFFFFF"/>
        </w:rPr>
        <w:t xml:space="preserve"> của lượng mưa. </w:t>
      </w:r>
    </w:p>
    <w:p w14:paraId="6337DD4E" w14:textId="73C0A669" w:rsidR="00C35017" w:rsidRPr="00CF0720" w:rsidRDefault="00A15035" w:rsidP="00CF0720">
      <w:pPr>
        <w:spacing w:after="120" w:line="240" w:lineRule="auto"/>
        <w:ind w:left="720"/>
        <w:rPr>
          <w:rFonts w:ascii="Times New Roman" w:hAnsi="Times New Roman" w:cs="Times New Roman"/>
          <w:sz w:val="26"/>
          <w:szCs w:val="26"/>
          <w:shd w:val="clear" w:color="auto" w:fill="FFFFFF"/>
        </w:rPr>
      </w:pPr>
      <m:oMath>
        <m:acc>
          <m:accPr>
            <m:chr m:val="̅"/>
            <m:ctrlPr>
              <w:rPr>
                <w:rFonts w:ascii="Cambria Math" w:eastAsia="Calibri" w:hAnsi="Cambria Math" w:cs="Times New Roman"/>
                <w:i/>
                <w:sz w:val="26"/>
                <w:szCs w:val="26"/>
                <w:lang w:val="en-US" w:eastAsia="vi-VN"/>
              </w:rPr>
            </m:ctrlPr>
          </m:accPr>
          <m:e>
            <m:r>
              <w:rPr>
                <w:rFonts w:ascii="Cambria Math" w:eastAsia="Calibri" w:hAnsi="Cambria Math"/>
                <w:sz w:val="26"/>
                <w:szCs w:val="26"/>
              </w:rPr>
              <m:t>x</m:t>
            </m:r>
          </m:e>
        </m:acc>
      </m:oMath>
      <w:r w:rsidR="00C35017" w:rsidRPr="001D3D73">
        <w:rPr>
          <w:rFonts w:ascii="Times New Roman" w:hAnsi="Times New Roman" w:cs="Times New Roman"/>
          <w:sz w:val="26"/>
          <w:szCs w:val="26"/>
          <w:shd w:val="clear" w:color="auto" w:fill="FFFFFF"/>
        </w:rPr>
        <w:t xml:space="preserve">: </w:t>
      </w:r>
      <w:r w:rsidR="001C7384" w:rsidRPr="00CF0720">
        <w:rPr>
          <w:rFonts w:ascii="Times New Roman" w:hAnsi="Times New Roman" w:cs="Times New Roman"/>
          <w:sz w:val="26"/>
          <w:szCs w:val="26"/>
          <w:shd w:val="clear" w:color="auto" w:fill="FFFFFF"/>
        </w:rPr>
        <w:t>Trung bình của lượng mưa.</w:t>
      </w:r>
    </w:p>
    <w:p w14:paraId="3E03F742" w14:textId="4F3490D2" w:rsidR="00C35017" w:rsidRPr="00CF0720" w:rsidRDefault="00404DAD" w:rsidP="00CF0720">
      <w:pPr>
        <w:spacing w:after="120" w:line="240" w:lineRule="auto"/>
        <w:ind w:firstLine="720"/>
        <w:jc w:val="both"/>
        <w:rPr>
          <w:rFonts w:ascii="Times New Roman" w:hAnsi="Times New Roman" w:cs="Times New Roman"/>
          <w:sz w:val="26"/>
          <w:szCs w:val="26"/>
          <w:shd w:val="clear" w:color="auto" w:fill="FFFFFF"/>
        </w:rPr>
      </w:pPr>
      <w:r w:rsidRPr="00CF0720">
        <w:rPr>
          <w:rFonts w:ascii="Times New Roman" w:hAnsi="Times New Roman" w:cs="Times New Roman"/>
          <w:b/>
          <w:bCs/>
          <w:sz w:val="26"/>
          <w:szCs w:val="26"/>
          <w:shd w:val="clear" w:color="auto" w:fill="FFFFFF"/>
        </w:rPr>
        <w:t xml:space="preserve">- </w:t>
      </w:r>
      <w:r w:rsidR="005F28F0" w:rsidRPr="00CF0720">
        <w:rPr>
          <w:rFonts w:ascii="Times New Roman" w:hAnsi="Times New Roman" w:cs="Times New Roman"/>
          <w:b/>
          <w:bCs/>
          <w:sz w:val="26"/>
          <w:szCs w:val="26"/>
          <w:shd w:val="clear" w:color="auto" w:fill="FFFFFF"/>
        </w:rPr>
        <w:t>Phân tích xu thế diễn biến</w:t>
      </w:r>
      <w:r w:rsidR="00C35017" w:rsidRPr="00CF0720">
        <w:rPr>
          <w:rFonts w:ascii="Times New Roman" w:hAnsi="Times New Roman" w:cs="Times New Roman"/>
          <w:sz w:val="26"/>
          <w:szCs w:val="26"/>
          <w:shd w:val="clear" w:color="auto" w:fill="FFFFFF"/>
        </w:rPr>
        <w:t>:</w:t>
      </w:r>
    </w:p>
    <w:p w14:paraId="6959DFE9" w14:textId="527991FA" w:rsidR="001C7384" w:rsidRPr="00CF0720" w:rsidRDefault="005F28F0" w:rsidP="00CF0720">
      <w:pPr>
        <w:spacing w:after="120" w:line="240" w:lineRule="auto"/>
        <w:ind w:firstLine="720"/>
        <w:jc w:val="both"/>
        <w:rPr>
          <w:rFonts w:ascii="Times New Roman" w:hAnsi="Times New Roman" w:cs="Times New Roman"/>
          <w:sz w:val="26"/>
          <w:szCs w:val="26"/>
          <w:shd w:val="clear" w:color="auto" w:fill="FFFFFF"/>
        </w:rPr>
      </w:pPr>
      <w:r w:rsidRPr="00CF0720">
        <w:rPr>
          <w:rFonts w:ascii="Times New Roman" w:hAnsi="Times New Roman" w:cs="Times New Roman"/>
          <w:sz w:val="26"/>
          <w:szCs w:val="26"/>
          <w:shd w:val="clear" w:color="auto" w:fill="FFFFFF"/>
        </w:rPr>
        <w:t xml:space="preserve">Để đánh giá về xu thế diễn biến </w:t>
      </w:r>
      <w:bookmarkStart w:id="0" w:name="_Hlk163483702"/>
      <w:r w:rsidRPr="00CF0720">
        <w:rPr>
          <w:rFonts w:ascii="Times New Roman" w:hAnsi="Times New Roman" w:cs="Times New Roman"/>
          <w:sz w:val="26"/>
          <w:szCs w:val="26"/>
          <w:shd w:val="clear" w:color="auto" w:fill="FFFFFF"/>
        </w:rPr>
        <w:t>lượng mưa thời đoạn cực đoan</w:t>
      </w:r>
      <w:bookmarkEnd w:id="0"/>
      <w:r w:rsidRPr="00CF0720">
        <w:rPr>
          <w:rFonts w:ascii="Times New Roman" w:hAnsi="Times New Roman" w:cs="Times New Roman"/>
          <w:sz w:val="26"/>
          <w:szCs w:val="26"/>
          <w:shd w:val="clear" w:color="auto" w:fill="FFFFFF"/>
        </w:rPr>
        <w:t xml:space="preserve">, phương trình xu thế tuyến tính được sử dụng như công thức (6). </w:t>
      </w:r>
    </w:p>
    <w:p w14:paraId="17589FA0" w14:textId="0E40695F" w:rsidR="00723C15" w:rsidRPr="001D3D73" w:rsidRDefault="00723C15" w:rsidP="00CF0720">
      <w:pPr>
        <w:spacing w:after="120" w:line="240" w:lineRule="auto"/>
        <w:ind w:firstLine="720"/>
        <w:contextualSpacing/>
        <w:rPr>
          <w:rFonts w:ascii="Times New Roman" w:eastAsia="Times New Roman" w:hAnsi="Times New Roman" w:cs="Times New Roman"/>
          <w:sz w:val="26"/>
          <w:szCs w:val="26"/>
          <w:lang w:val="fr-FR"/>
        </w:rPr>
      </w:pPr>
      <w:r w:rsidRPr="001D3D73">
        <w:rPr>
          <w:rFonts w:ascii="Times New Roman" w:eastAsia="Times New Roman" w:hAnsi="Times New Roman" w:cs="Times New Roman"/>
          <w:sz w:val="26"/>
          <w:szCs w:val="26"/>
          <w:lang w:val="sv-SE"/>
        </w:rPr>
        <w:t xml:space="preserve">   </w:t>
      </w:r>
      <w:r w:rsidRPr="001D3D73">
        <w:rPr>
          <w:rFonts w:ascii="Times New Roman" w:eastAsia="Times New Roman" w:hAnsi="Times New Roman" w:cs="Times New Roman"/>
          <w:sz w:val="26"/>
          <w:szCs w:val="26"/>
          <w:lang w:val="sv-SE"/>
        </w:rPr>
        <w:tab/>
      </w:r>
      <w:r w:rsidRPr="001D3D73">
        <w:rPr>
          <w:rFonts w:ascii="Times New Roman" w:eastAsia="Times New Roman" w:hAnsi="Times New Roman" w:cs="Times New Roman"/>
          <w:sz w:val="26"/>
          <w:szCs w:val="26"/>
          <w:lang w:val="sv-SE"/>
        </w:rPr>
        <w:tab/>
      </w:r>
      <w:r w:rsidRPr="001D3D73">
        <w:rPr>
          <w:rFonts w:ascii="Times New Roman" w:eastAsia="Times New Roman" w:hAnsi="Times New Roman" w:cs="Times New Roman"/>
          <w:sz w:val="26"/>
          <w:szCs w:val="26"/>
          <w:lang w:val="sv-SE"/>
        </w:rPr>
        <w:tab/>
      </w:r>
      <w:r w:rsidRPr="001D3D73">
        <w:rPr>
          <w:rFonts w:ascii="Times New Roman" w:eastAsia="Times New Roman" w:hAnsi="Times New Roman" w:cs="Times New Roman"/>
          <w:sz w:val="26"/>
          <w:szCs w:val="26"/>
          <w:lang w:val="sv-SE"/>
        </w:rPr>
        <w:tab/>
        <w:t xml:space="preserve"> </w:t>
      </w:r>
      <w:r w:rsidRPr="00AF1E60">
        <w:rPr>
          <w:rFonts w:ascii="Times New Roman" w:eastAsia="Times New Roman" w:hAnsi="Times New Roman" w:cs="Times New Roman"/>
          <w:i/>
          <w:sz w:val="26"/>
          <w:szCs w:val="26"/>
          <w:lang w:val="fr-FR"/>
        </w:rPr>
        <w:t>x</w:t>
      </w:r>
      <w:r w:rsidRPr="00AF1E60">
        <w:rPr>
          <w:rFonts w:ascii="Times New Roman" w:eastAsia="Times New Roman" w:hAnsi="Times New Roman" w:cs="Times New Roman"/>
          <w:i/>
          <w:sz w:val="26"/>
          <w:szCs w:val="26"/>
          <w:vertAlign w:val="subscript"/>
          <w:lang w:val="fr-FR"/>
        </w:rPr>
        <w:t>t</w:t>
      </w:r>
      <w:r w:rsidRPr="00AF1E60">
        <w:rPr>
          <w:rFonts w:ascii="Times New Roman" w:eastAsia="Times New Roman" w:hAnsi="Times New Roman" w:cs="Times New Roman"/>
          <w:i/>
          <w:sz w:val="26"/>
          <w:szCs w:val="26"/>
          <w:lang w:val="fr-FR"/>
        </w:rPr>
        <w:t xml:space="preserve"> = b</w:t>
      </w:r>
      <w:r w:rsidRPr="00AF1E60">
        <w:rPr>
          <w:rFonts w:ascii="Times New Roman" w:eastAsia="Times New Roman" w:hAnsi="Times New Roman" w:cs="Times New Roman"/>
          <w:i/>
          <w:sz w:val="26"/>
          <w:szCs w:val="26"/>
          <w:vertAlign w:val="subscript"/>
          <w:lang w:val="fr-FR"/>
        </w:rPr>
        <w:t>0</w:t>
      </w:r>
      <w:r w:rsidRPr="00AF1E60">
        <w:rPr>
          <w:rFonts w:ascii="Times New Roman" w:eastAsia="Times New Roman" w:hAnsi="Times New Roman" w:cs="Times New Roman"/>
          <w:i/>
          <w:sz w:val="26"/>
          <w:szCs w:val="26"/>
          <w:lang w:val="fr-FR"/>
        </w:rPr>
        <w:t xml:space="preserve"> +b</w:t>
      </w:r>
      <w:r w:rsidRPr="00AF1E60">
        <w:rPr>
          <w:rFonts w:ascii="Times New Roman" w:eastAsia="Times New Roman" w:hAnsi="Times New Roman" w:cs="Times New Roman"/>
          <w:i/>
          <w:sz w:val="26"/>
          <w:szCs w:val="26"/>
          <w:vertAlign w:val="subscript"/>
          <w:lang w:val="fr-FR"/>
        </w:rPr>
        <w:t>1</w:t>
      </w:r>
      <w:r w:rsidRPr="00AF1E60">
        <w:rPr>
          <w:rFonts w:ascii="Times New Roman" w:eastAsia="Times New Roman" w:hAnsi="Times New Roman" w:cs="Times New Roman"/>
          <w:i/>
          <w:sz w:val="26"/>
          <w:szCs w:val="26"/>
          <w:lang w:val="fr-FR"/>
        </w:rPr>
        <w:t xml:space="preserve">t </w:t>
      </w:r>
      <w:r w:rsidR="005F28F0" w:rsidRPr="001D3D73">
        <w:rPr>
          <w:rFonts w:ascii="Times New Roman" w:eastAsia="Times New Roman" w:hAnsi="Times New Roman" w:cs="Times New Roman"/>
          <w:sz w:val="26"/>
          <w:szCs w:val="26"/>
          <w:lang w:val="fr-FR"/>
        </w:rPr>
        <w:tab/>
      </w:r>
      <w:r w:rsidR="005F28F0" w:rsidRPr="001D3D73">
        <w:rPr>
          <w:rFonts w:ascii="Times New Roman" w:eastAsia="Times New Roman" w:hAnsi="Times New Roman" w:cs="Times New Roman"/>
          <w:sz w:val="26"/>
          <w:szCs w:val="26"/>
          <w:lang w:val="fr-FR"/>
        </w:rPr>
        <w:tab/>
      </w:r>
      <w:r w:rsidR="005F28F0" w:rsidRPr="001D3D73">
        <w:rPr>
          <w:rFonts w:ascii="Times New Roman" w:eastAsia="Times New Roman" w:hAnsi="Times New Roman" w:cs="Times New Roman"/>
          <w:sz w:val="26"/>
          <w:szCs w:val="26"/>
          <w:lang w:val="fr-FR"/>
        </w:rPr>
        <w:tab/>
        <w:t>(6)</w:t>
      </w:r>
      <w:r w:rsidRPr="001D3D73">
        <w:rPr>
          <w:rFonts w:ascii="Times New Roman" w:eastAsia="Times New Roman" w:hAnsi="Times New Roman" w:cs="Times New Roman"/>
          <w:sz w:val="26"/>
          <w:szCs w:val="26"/>
          <w:lang w:val="fr-FR"/>
        </w:rPr>
        <w:tab/>
      </w:r>
      <w:r w:rsidRPr="001D3D73">
        <w:rPr>
          <w:rFonts w:ascii="Times New Roman" w:eastAsia="Times New Roman" w:hAnsi="Times New Roman" w:cs="Times New Roman"/>
          <w:sz w:val="26"/>
          <w:szCs w:val="26"/>
          <w:lang w:val="fr-FR"/>
        </w:rPr>
        <w:tab/>
      </w:r>
      <w:r w:rsidRPr="001D3D73">
        <w:rPr>
          <w:rFonts w:ascii="Times New Roman" w:eastAsia="Times New Roman" w:hAnsi="Times New Roman" w:cs="Times New Roman"/>
          <w:sz w:val="26"/>
          <w:szCs w:val="26"/>
          <w:lang w:val="fr-FR"/>
        </w:rPr>
        <w:tab/>
        <w:t xml:space="preserve"> </w:t>
      </w:r>
    </w:p>
    <w:p w14:paraId="3DF06FA1" w14:textId="2700867C" w:rsidR="00723C15" w:rsidRPr="001D3D73" w:rsidRDefault="00723C15" w:rsidP="00CF0720">
      <w:pPr>
        <w:spacing w:after="120" w:line="240" w:lineRule="auto"/>
        <w:ind w:firstLine="720"/>
        <w:contextualSpacing/>
        <w:rPr>
          <w:rFonts w:ascii="Times New Roman" w:eastAsia="Times New Roman" w:hAnsi="Times New Roman" w:cs="Times New Roman"/>
          <w:sz w:val="26"/>
          <w:szCs w:val="26"/>
          <w:lang w:val="fr-FR"/>
        </w:rPr>
      </w:pPr>
      <w:r w:rsidRPr="001D3D73">
        <w:rPr>
          <w:rFonts w:ascii="Times New Roman" w:eastAsia="Times New Roman" w:hAnsi="Times New Roman" w:cs="Times New Roman"/>
          <w:sz w:val="26"/>
          <w:szCs w:val="26"/>
          <w:lang w:val="fr-FR"/>
        </w:rPr>
        <w:t xml:space="preserve">Trong đó: </w:t>
      </w:r>
      <w:r w:rsidR="00A66E69" w:rsidRPr="001D3D73">
        <w:rPr>
          <w:rFonts w:ascii="Times New Roman" w:eastAsia="Times New Roman" w:hAnsi="Times New Roman" w:cs="Times New Roman"/>
          <w:sz w:val="26"/>
          <w:szCs w:val="26"/>
          <w:lang w:val="fr-FR"/>
        </w:rPr>
        <w:t>t là thời gian, hệ số hồi quy b</w:t>
      </w:r>
      <w:r w:rsidR="00A66E69" w:rsidRPr="001D3D73">
        <w:rPr>
          <w:rFonts w:ascii="Times New Roman" w:eastAsia="Times New Roman" w:hAnsi="Times New Roman" w:cs="Times New Roman"/>
          <w:sz w:val="26"/>
          <w:szCs w:val="26"/>
          <w:vertAlign w:val="subscript"/>
          <w:lang w:val="fr-FR"/>
        </w:rPr>
        <w:t>0</w:t>
      </w:r>
      <w:r w:rsidR="00A66E69" w:rsidRPr="001D3D73">
        <w:rPr>
          <w:rFonts w:ascii="Times New Roman" w:eastAsia="Times New Roman" w:hAnsi="Times New Roman" w:cs="Times New Roman"/>
          <w:sz w:val="26"/>
          <w:szCs w:val="26"/>
          <w:lang w:val="fr-FR"/>
        </w:rPr>
        <w:t xml:space="preserve"> là gốc xu thế và b</w:t>
      </w:r>
      <w:r w:rsidR="00A66E69" w:rsidRPr="001D3D73">
        <w:rPr>
          <w:rFonts w:ascii="Times New Roman" w:eastAsia="Times New Roman" w:hAnsi="Times New Roman" w:cs="Times New Roman"/>
          <w:sz w:val="26"/>
          <w:szCs w:val="26"/>
          <w:vertAlign w:val="subscript"/>
          <w:lang w:val="fr-FR"/>
        </w:rPr>
        <w:t>1</w:t>
      </w:r>
      <w:r w:rsidR="00A66E69" w:rsidRPr="001D3D73">
        <w:rPr>
          <w:rFonts w:ascii="Times New Roman" w:eastAsia="Times New Roman" w:hAnsi="Times New Roman" w:cs="Times New Roman"/>
          <w:sz w:val="26"/>
          <w:szCs w:val="26"/>
          <w:lang w:val="fr-FR"/>
        </w:rPr>
        <w:t xml:space="preserve"> là tốc độ xu thế được xác định theo công thức sau:</w:t>
      </w:r>
    </w:p>
    <w:p w14:paraId="4BF7374C" w14:textId="0C0BF2CC" w:rsidR="00723C15" w:rsidRPr="001D3D73" w:rsidRDefault="00723C15" w:rsidP="00CF0720">
      <w:pPr>
        <w:spacing w:after="120" w:line="240" w:lineRule="auto"/>
        <w:ind w:left="720" w:firstLine="720"/>
        <w:contextualSpacing/>
        <w:rPr>
          <w:rFonts w:ascii="Times New Roman" w:eastAsia="Times New Roman" w:hAnsi="Times New Roman" w:cs="Times New Roman"/>
          <w:sz w:val="26"/>
          <w:szCs w:val="26"/>
          <w:lang w:val="fr-FR"/>
        </w:rPr>
      </w:pPr>
      <w:r w:rsidRPr="001D3D73">
        <w:rPr>
          <w:rFonts w:ascii="Times New Roman" w:eastAsia="Times New Roman" w:hAnsi="Times New Roman" w:cs="Times New Roman"/>
          <w:noProof/>
          <w:position w:val="-62"/>
          <w:sz w:val="26"/>
          <w:szCs w:val="26"/>
          <w:lang w:val="en-US"/>
        </w:rPr>
        <w:drawing>
          <wp:inline distT="0" distB="0" distL="0" distR="0" wp14:anchorId="71555DB0" wp14:editId="2A739EB6">
            <wp:extent cx="1285336" cy="825805"/>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456" cy="826524"/>
                    </a:xfrm>
                    <a:prstGeom prst="rect">
                      <a:avLst/>
                    </a:prstGeom>
                    <a:noFill/>
                    <a:ln>
                      <a:noFill/>
                    </a:ln>
                  </pic:spPr>
                </pic:pic>
              </a:graphicData>
            </a:graphic>
          </wp:inline>
        </w:drawing>
      </w:r>
      <w:r w:rsidRPr="001D3D73">
        <w:rPr>
          <w:rFonts w:ascii="Times New Roman" w:eastAsia="Times New Roman" w:hAnsi="Times New Roman" w:cs="Times New Roman"/>
          <w:sz w:val="26"/>
          <w:szCs w:val="26"/>
          <w:lang w:val="fr-FR"/>
        </w:rPr>
        <w:t xml:space="preserve">; </w:t>
      </w:r>
      <w:r w:rsidR="005F28F0" w:rsidRPr="001D3D73">
        <w:rPr>
          <w:rFonts w:ascii="Times New Roman" w:eastAsia="Times New Roman" w:hAnsi="Times New Roman" w:cs="Times New Roman"/>
          <w:sz w:val="26"/>
          <w:szCs w:val="26"/>
          <w:lang w:val="fr-FR"/>
        </w:rPr>
        <w:t xml:space="preserve"> </w:t>
      </w:r>
      <w:r w:rsidRPr="001D3D73">
        <w:rPr>
          <w:rFonts w:ascii="Times New Roman" w:eastAsia="Times New Roman" w:hAnsi="Times New Roman" w:cs="Times New Roman"/>
          <w:noProof/>
          <w:position w:val="-12"/>
          <w:sz w:val="26"/>
          <w:szCs w:val="26"/>
          <w:lang w:val="en-US"/>
        </w:rPr>
        <w:drawing>
          <wp:inline distT="0" distB="0" distL="0" distR="0" wp14:anchorId="3460867C" wp14:editId="5A881D86">
            <wp:extent cx="828136" cy="285547"/>
            <wp:effectExtent l="0" t="0" r="0" b="63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048" cy="288275"/>
                    </a:xfrm>
                    <a:prstGeom prst="rect">
                      <a:avLst/>
                    </a:prstGeom>
                    <a:noFill/>
                    <a:ln>
                      <a:noFill/>
                    </a:ln>
                  </pic:spPr>
                </pic:pic>
              </a:graphicData>
            </a:graphic>
          </wp:inline>
        </w:drawing>
      </w:r>
      <w:r w:rsidRPr="001D3D73">
        <w:rPr>
          <w:rFonts w:ascii="Times New Roman" w:eastAsia="Times New Roman" w:hAnsi="Times New Roman" w:cs="Times New Roman"/>
          <w:noProof/>
          <w:position w:val="-12"/>
          <w:sz w:val="26"/>
          <w:szCs w:val="26"/>
          <w:lang w:val="fr-FR"/>
        </w:rPr>
        <w:tab/>
      </w:r>
      <w:r w:rsidRPr="001D3D73">
        <w:rPr>
          <w:rFonts w:ascii="Times New Roman" w:eastAsia="Times New Roman" w:hAnsi="Times New Roman" w:cs="Times New Roman"/>
          <w:noProof/>
          <w:position w:val="-12"/>
          <w:sz w:val="26"/>
          <w:szCs w:val="26"/>
          <w:lang w:val="fr-FR"/>
        </w:rPr>
        <w:tab/>
      </w:r>
      <w:r w:rsidRPr="001D3D73">
        <w:rPr>
          <w:rFonts w:ascii="Times New Roman" w:eastAsia="Times New Roman" w:hAnsi="Times New Roman" w:cs="Times New Roman"/>
          <w:sz w:val="26"/>
          <w:szCs w:val="26"/>
          <w:lang w:val="fr-FR"/>
        </w:rPr>
        <w:t xml:space="preserve"> </w:t>
      </w:r>
    </w:p>
    <w:p w14:paraId="21ED3E5B" w14:textId="6E961EB5" w:rsidR="00C35017" w:rsidRPr="00CF0720" w:rsidRDefault="00D516C2" w:rsidP="00CF0720">
      <w:pPr>
        <w:spacing w:after="120" w:line="240" w:lineRule="auto"/>
        <w:ind w:firstLine="720"/>
        <w:rPr>
          <w:rFonts w:ascii="Times New Roman" w:hAnsi="Times New Roman" w:cs="Times New Roman"/>
          <w:sz w:val="26"/>
          <w:szCs w:val="26"/>
          <w:shd w:val="clear" w:color="auto" w:fill="FFFFFF"/>
          <w:lang w:val="fr-FR"/>
        </w:rPr>
      </w:pPr>
      <w:r w:rsidRPr="001D3D73">
        <w:rPr>
          <w:rFonts w:ascii="Times New Roman" w:eastAsia="Times New Roman" w:hAnsi="Times New Roman" w:cs="Times New Roman"/>
          <w:sz w:val="26"/>
          <w:szCs w:val="26"/>
          <w:lang w:val="fr-FR"/>
        </w:rPr>
        <w:t xml:space="preserve">Do chuỗi số liệu tương đối ngắn và mưa thời đoạn cực đoan có tính biến động lớn, nên các phân tích về xu thế diễn biến mới chỉ dừng lại ở việc đánh giá diễn biến. </w:t>
      </w:r>
    </w:p>
    <w:p w14:paraId="7A844E74" w14:textId="13DB7242" w:rsidR="00361989" w:rsidRPr="00CF0720" w:rsidRDefault="00361989" w:rsidP="00CF0720">
      <w:pPr>
        <w:spacing w:after="120" w:line="240" w:lineRule="auto"/>
        <w:rPr>
          <w:rFonts w:ascii="Times New Roman" w:hAnsi="Times New Roman" w:cs="Times New Roman"/>
          <w:b/>
          <w:bCs/>
          <w:sz w:val="26"/>
          <w:szCs w:val="26"/>
          <w:lang w:val="fr-FR"/>
        </w:rPr>
      </w:pPr>
      <w:r w:rsidRPr="00CF0720">
        <w:rPr>
          <w:rFonts w:ascii="Times New Roman" w:hAnsi="Times New Roman" w:cs="Times New Roman"/>
          <w:b/>
          <w:bCs/>
          <w:sz w:val="26"/>
          <w:szCs w:val="26"/>
          <w:lang w:val="fr-FR"/>
        </w:rPr>
        <w:t>3. Kết quả và nhận xét</w:t>
      </w:r>
    </w:p>
    <w:p w14:paraId="4E74347B" w14:textId="39F4ABAD" w:rsidR="00E43142" w:rsidRPr="00CF0720" w:rsidRDefault="00E43142" w:rsidP="00CF0720">
      <w:pPr>
        <w:spacing w:after="120" w:line="240" w:lineRule="auto"/>
        <w:rPr>
          <w:rFonts w:ascii="Times New Roman" w:hAnsi="Times New Roman" w:cs="Times New Roman"/>
          <w:b/>
          <w:bCs/>
          <w:i/>
          <w:iCs/>
          <w:sz w:val="26"/>
          <w:szCs w:val="26"/>
          <w:lang w:val="fr-FR"/>
        </w:rPr>
      </w:pPr>
      <w:r w:rsidRPr="00CF0720">
        <w:rPr>
          <w:rFonts w:ascii="Times New Roman" w:hAnsi="Times New Roman" w:cs="Times New Roman"/>
          <w:b/>
          <w:bCs/>
          <w:i/>
          <w:iCs/>
          <w:sz w:val="26"/>
          <w:szCs w:val="26"/>
          <w:lang w:val="fr-FR"/>
        </w:rPr>
        <w:t xml:space="preserve">3.1. </w:t>
      </w:r>
      <w:r w:rsidR="00E93386" w:rsidRPr="00CF0720">
        <w:rPr>
          <w:rFonts w:ascii="Times New Roman" w:hAnsi="Times New Roman" w:cs="Times New Roman"/>
          <w:b/>
          <w:bCs/>
          <w:i/>
          <w:iCs/>
          <w:sz w:val="26"/>
          <w:szCs w:val="26"/>
          <w:lang w:val="fr-FR"/>
        </w:rPr>
        <w:t>Phân bố cực trị mưa thời đoạn ở các ngưỡng mưa khác nhau</w:t>
      </w:r>
    </w:p>
    <w:p w14:paraId="6651A400" w14:textId="532B9C6D" w:rsidR="00432CD9" w:rsidRPr="00A240EF" w:rsidRDefault="00E777F5" w:rsidP="00CF0720">
      <w:pPr>
        <w:spacing w:after="120" w:line="240" w:lineRule="auto"/>
        <w:rPr>
          <w:rFonts w:ascii="Times New Roman" w:hAnsi="Times New Roman" w:cs="Times New Roman"/>
          <w:bCs/>
          <w:i/>
          <w:sz w:val="26"/>
          <w:szCs w:val="26"/>
          <w:lang w:val="fr-FR"/>
        </w:rPr>
      </w:pPr>
      <w:r w:rsidRPr="00A240EF">
        <w:rPr>
          <w:rFonts w:ascii="Times New Roman" w:hAnsi="Times New Roman" w:cs="Times New Roman"/>
          <w:bCs/>
          <w:i/>
          <w:sz w:val="26"/>
          <w:szCs w:val="26"/>
          <w:lang w:val="fr-FR"/>
        </w:rPr>
        <w:t xml:space="preserve">a. </w:t>
      </w:r>
      <w:r w:rsidR="00334EEE" w:rsidRPr="00A240EF">
        <w:rPr>
          <w:rFonts w:ascii="Times New Roman" w:hAnsi="Times New Roman" w:cs="Times New Roman"/>
          <w:bCs/>
          <w:i/>
          <w:sz w:val="26"/>
          <w:szCs w:val="26"/>
          <w:lang w:val="fr-FR"/>
        </w:rPr>
        <w:t>Đối với mưa thời đoạn 60 phút:</w:t>
      </w:r>
    </w:p>
    <w:p w14:paraId="71C5EB0D" w14:textId="1C1F63F2" w:rsidR="00EA2392" w:rsidRPr="00CF0720" w:rsidRDefault="00EA2392" w:rsidP="00CF0720">
      <w:pPr>
        <w:spacing w:after="120" w:line="240" w:lineRule="auto"/>
        <w:ind w:firstLine="720"/>
        <w:jc w:val="both"/>
        <w:rPr>
          <w:rFonts w:ascii="Times New Roman" w:hAnsi="Times New Roman" w:cs="Times New Roman"/>
          <w:sz w:val="26"/>
          <w:szCs w:val="26"/>
          <w:lang w:val="fr-FR"/>
        </w:rPr>
      </w:pPr>
      <w:r w:rsidRPr="00CF0720">
        <w:rPr>
          <w:rFonts w:ascii="Times New Roman" w:hAnsi="Times New Roman" w:cs="Times New Roman"/>
          <w:sz w:val="26"/>
          <w:szCs w:val="26"/>
          <w:lang w:val="fr-FR"/>
        </w:rPr>
        <w:lastRenderedPageBreak/>
        <w:t xml:space="preserve">Kết quả tính toán trong Hình 2 cho thấy, đặc trưng về tần suất mưa thời đoạn 60 phút lớn nhất trong năm có sự phân </w:t>
      </w:r>
      <w:r w:rsidR="00646265" w:rsidRPr="00CF0720">
        <w:rPr>
          <w:rFonts w:ascii="Times New Roman" w:hAnsi="Times New Roman" w:cs="Times New Roman"/>
          <w:sz w:val="26"/>
          <w:szCs w:val="26"/>
          <w:lang w:val="fr-FR"/>
        </w:rPr>
        <w:t>hóa giữa các trạm, kể cả giữa trạm Láng (nội đô) và trạm Hà Đông (vùng đang có đô thị phát triển nhanh). Cụ thể như sau:</w:t>
      </w:r>
    </w:p>
    <w:p w14:paraId="29ACB555" w14:textId="4E3CF932" w:rsidR="001F54AB" w:rsidRPr="00CF0720" w:rsidRDefault="00646265" w:rsidP="00CF0720">
      <w:pPr>
        <w:spacing w:after="120" w:line="240" w:lineRule="auto"/>
        <w:ind w:firstLine="720"/>
        <w:jc w:val="both"/>
        <w:rPr>
          <w:rFonts w:ascii="Times New Roman" w:hAnsi="Times New Roman" w:cs="Times New Roman"/>
          <w:sz w:val="26"/>
          <w:szCs w:val="26"/>
          <w:lang w:val="fr-FR"/>
        </w:rPr>
      </w:pPr>
      <w:r w:rsidRPr="00CF0720">
        <w:rPr>
          <w:rFonts w:ascii="Times New Roman" w:hAnsi="Times New Roman" w:cs="Times New Roman"/>
          <w:i/>
          <w:iCs/>
          <w:sz w:val="26"/>
          <w:szCs w:val="26"/>
          <w:lang w:val="fr-FR"/>
        </w:rPr>
        <w:t xml:space="preserve">- </w:t>
      </w:r>
      <w:r w:rsidR="00BA3455" w:rsidRPr="00CF0720">
        <w:rPr>
          <w:rFonts w:ascii="Times New Roman" w:hAnsi="Times New Roman" w:cs="Times New Roman"/>
          <w:i/>
          <w:iCs/>
          <w:sz w:val="26"/>
          <w:szCs w:val="26"/>
          <w:lang w:val="fr-FR"/>
        </w:rPr>
        <w:t>T</w:t>
      </w:r>
      <w:r w:rsidRPr="00CF0720">
        <w:rPr>
          <w:rFonts w:ascii="Times New Roman" w:hAnsi="Times New Roman" w:cs="Times New Roman"/>
          <w:i/>
          <w:iCs/>
          <w:sz w:val="26"/>
          <w:szCs w:val="26"/>
          <w:lang w:val="fr-FR"/>
        </w:rPr>
        <w:t>rạm Láng</w:t>
      </w:r>
      <w:r w:rsidRPr="00CF0720">
        <w:rPr>
          <w:rFonts w:ascii="Times New Roman" w:hAnsi="Times New Roman" w:cs="Times New Roman"/>
          <w:sz w:val="26"/>
          <w:szCs w:val="26"/>
          <w:lang w:val="fr-FR"/>
        </w:rPr>
        <w:t xml:space="preserve">: </w:t>
      </w:r>
      <w:r w:rsidR="001F54AB" w:rsidRPr="00CF0720">
        <w:rPr>
          <w:rFonts w:ascii="Times New Roman" w:hAnsi="Times New Roman" w:cs="Times New Roman"/>
          <w:sz w:val="26"/>
          <w:szCs w:val="26"/>
          <w:lang w:val="fr-FR"/>
        </w:rPr>
        <w:t xml:space="preserve">Kết quả tính toán cho thấy, </w:t>
      </w:r>
      <w:r w:rsidR="0070071E" w:rsidRPr="00CF0720">
        <w:rPr>
          <w:rFonts w:ascii="Times New Roman" w:hAnsi="Times New Roman" w:cs="Times New Roman"/>
          <w:sz w:val="26"/>
          <w:szCs w:val="26"/>
          <w:lang w:val="fr-FR"/>
        </w:rPr>
        <w:t>cực trị lượng mưa</w:t>
      </w:r>
      <w:r w:rsidR="001F54AB" w:rsidRPr="00CF0720">
        <w:rPr>
          <w:rFonts w:ascii="Times New Roman" w:hAnsi="Times New Roman" w:cs="Times New Roman"/>
          <w:sz w:val="26"/>
          <w:szCs w:val="26"/>
          <w:lang w:val="fr-FR"/>
        </w:rPr>
        <w:t xml:space="preserve"> thời đoạn 60 phút xảy ra trong khoảng 40-130mm. Số trận mưa có </w:t>
      </w:r>
      <w:r w:rsidR="0070071E" w:rsidRPr="00CF0720">
        <w:rPr>
          <w:rFonts w:ascii="Times New Roman" w:hAnsi="Times New Roman" w:cs="Times New Roman"/>
          <w:sz w:val="26"/>
          <w:szCs w:val="26"/>
          <w:lang w:val="fr-FR"/>
        </w:rPr>
        <w:t>cực trị lượng mưa</w:t>
      </w:r>
      <w:r w:rsidR="001F54AB" w:rsidRPr="00CF0720">
        <w:rPr>
          <w:rFonts w:ascii="Times New Roman" w:hAnsi="Times New Roman" w:cs="Times New Roman"/>
          <w:sz w:val="26"/>
          <w:szCs w:val="26"/>
          <w:lang w:val="fr-FR"/>
        </w:rPr>
        <w:t xml:space="preserve"> 60 phút chiếm đa số là 60-80mm, chiếm khoảng 48,6% (16/37 trận mưa). Trong đó, </w:t>
      </w:r>
      <w:r w:rsidR="0070071E" w:rsidRPr="00CF0720">
        <w:rPr>
          <w:rFonts w:ascii="Times New Roman" w:hAnsi="Times New Roman" w:cs="Times New Roman"/>
          <w:sz w:val="26"/>
          <w:szCs w:val="26"/>
          <w:lang w:val="fr-FR"/>
        </w:rPr>
        <w:t>cực trị lượng mưa</w:t>
      </w:r>
      <w:r w:rsidR="001F54AB" w:rsidRPr="00CF0720">
        <w:rPr>
          <w:rFonts w:ascii="Times New Roman" w:hAnsi="Times New Roman" w:cs="Times New Roman"/>
          <w:sz w:val="26"/>
          <w:szCs w:val="26"/>
          <w:lang w:val="fr-FR"/>
        </w:rPr>
        <w:t xml:space="preserve"> 60 phút với ngưỡng mưa 60-80mm chiếm khoảng 32,4% (12/37 trận); ngưỡng mưa 60-70mm chiếm khoảng 16,2% (6/37 trận). Đối với các ngưỡng mưa khác, tỷ trọng chiếm khoảng từ 2,7 đến 10,8% (từ 1/37 trận đến 4/37 trận) (Hình </w:t>
      </w:r>
      <w:r w:rsidR="00CF0720">
        <w:rPr>
          <w:rFonts w:ascii="Times New Roman" w:hAnsi="Times New Roman" w:cs="Times New Roman"/>
          <w:sz w:val="26"/>
          <w:szCs w:val="26"/>
          <w:lang w:val="fr-FR"/>
        </w:rPr>
        <w:t>1</w:t>
      </w:r>
      <w:r w:rsidR="001F54AB" w:rsidRPr="00CF0720">
        <w:rPr>
          <w:rFonts w:ascii="Times New Roman" w:hAnsi="Times New Roman" w:cs="Times New Roman"/>
          <w:sz w:val="26"/>
          <w:szCs w:val="26"/>
          <w:lang w:val="fr-FR"/>
        </w:rPr>
        <w:t>a).</w:t>
      </w:r>
    </w:p>
    <w:p w14:paraId="7EA2326C" w14:textId="2D35C80E" w:rsidR="00646265" w:rsidRPr="00CF0720" w:rsidRDefault="00646265" w:rsidP="00CF0720">
      <w:pPr>
        <w:spacing w:after="120" w:line="240" w:lineRule="auto"/>
        <w:ind w:firstLine="720"/>
        <w:jc w:val="both"/>
        <w:rPr>
          <w:rFonts w:ascii="Times New Roman" w:hAnsi="Times New Roman" w:cs="Times New Roman"/>
          <w:sz w:val="26"/>
          <w:szCs w:val="26"/>
          <w:lang w:val="fr-FR"/>
        </w:rPr>
      </w:pPr>
      <w:r w:rsidRPr="00CF0720">
        <w:rPr>
          <w:rFonts w:ascii="Times New Roman" w:hAnsi="Times New Roman" w:cs="Times New Roman"/>
          <w:i/>
          <w:iCs/>
          <w:sz w:val="26"/>
          <w:szCs w:val="26"/>
          <w:lang w:val="fr-FR"/>
        </w:rPr>
        <w:t>- Trạm Hà Đông:</w:t>
      </w:r>
      <w:r w:rsidR="006A08B9" w:rsidRPr="00CF0720">
        <w:rPr>
          <w:rFonts w:ascii="Times New Roman" w:hAnsi="Times New Roman" w:cs="Times New Roman"/>
          <w:sz w:val="26"/>
          <w:szCs w:val="26"/>
          <w:lang w:val="fr-FR"/>
        </w:rPr>
        <w:t xml:space="preserve"> </w:t>
      </w:r>
      <w:r w:rsidR="0070071E" w:rsidRPr="00CF0720">
        <w:rPr>
          <w:rFonts w:ascii="Times New Roman" w:hAnsi="Times New Roman" w:cs="Times New Roman"/>
          <w:sz w:val="26"/>
          <w:szCs w:val="26"/>
          <w:lang w:val="fr-FR"/>
        </w:rPr>
        <w:t>Cực trị lượng mưa</w:t>
      </w:r>
      <w:r w:rsidR="00857711" w:rsidRPr="00CF0720">
        <w:rPr>
          <w:rFonts w:ascii="Times New Roman" w:hAnsi="Times New Roman" w:cs="Times New Roman"/>
          <w:sz w:val="26"/>
          <w:szCs w:val="26"/>
          <w:lang w:val="fr-FR"/>
        </w:rPr>
        <w:t xml:space="preserve"> thời đoạn 60 phút phổ biến trong ngưỡng 50-90mm, chiếm 76,7% (33/43 trận). Trong đó, chiếm tỷ trọng lớn nhất là ngưỡng mưa 60-70mm, khoảng 23,8% (10/43 trận); ngưỡng mưa 50-60mm chiếm khoảng 21,4% (9/43 trận); các ngưỡng 70-80mm và 80-90mm chiếm khoảng 16,7% (7/43 trận). Đối với các ngưỡng mưa khác, số trận xảy ra là thấp hơn, chiếm tỷ trọng khoảng từ 2,4% (1/43 trận) đến 7,1% (3/43 trận). Đặc biệt là, tại trạm Hà Đông đã xảy ra 1 trận mưa với cường độ 140mm/60 phút </w:t>
      </w:r>
      <w:r w:rsidR="00336F62" w:rsidRPr="00CF0720">
        <w:rPr>
          <w:rFonts w:ascii="Times New Roman" w:hAnsi="Times New Roman" w:cs="Times New Roman"/>
          <w:sz w:val="26"/>
          <w:szCs w:val="26"/>
          <w:lang w:val="fr-FR"/>
        </w:rPr>
        <w:t xml:space="preserve">(Hình </w:t>
      </w:r>
      <w:r w:rsidR="00CF0720">
        <w:rPr>
          <w:rFonts w:ascii="Times New Roman" w:hAnsi="Times New Roman" w:cs="Times New Roman"/>
          <w:sz w:val="26"/>
          <w:szCs w:val="26"/>
          <w:lang w:val="fr-FR"/>
        </w:rPr>
        <w:t>1</w:t>
      </w:r>
      <w:r w:rsidR="00336F62" w:rsidRPr="00CF0720">
        <w:rPr>
          <w:rFonts w:ascii="Times New Roman" w:hAnsi="Times New Roman" w:cs="Times New Roman"/>
          <w:sz w:val="26"/>
          <w:szCs w:val="26"/>
          <w:lang w:val="fr-FR"/>
        </w:rPr>
        <w:t>b).</w:t>
      </w:r>
    </w:p>
    <w:p w14:paraId="3ACBC598" w14:textId="140D4088" w:rsidR="00857711" w:rsidRPr="001D3D73" w:rsidRDefault="006A08B9" w:rsidP="00CF0720">
      <w:pPr>
        <w:spacing w:after="120" w:line="240" w:lineRule="auto"/>
        <w:ind w:firstLine="720"/>
        <w:jc w:val="both"/>
        <w:rPr>
          <w:rFonts w:ascii="Times New Roman" w:hAnsi="Times New Roman" w:cs="Times New Roman"/>
          <w:sz w:val="26"/>
          <w:szCs w:val="26"/>
          <w:lang w:val="en-US"/>
        </w:rPr>
      </w:pPr>
      <w:r w:rsidRPr="00CF0720">
        <w:rPr>
          <w:rFonts w:ascii="Times New Roman" w:hAnsi="Times New Roman" w:cs="Times New Roman"/>
          <w:i/>
          <w:iCs/>
          <w:sz w:val="26"/>
          <w:szCs w:val="26"/>
          <w:lang w:val="fr-FR"/>
        </w:rPr>
        <w:t>- Trạm Tân Sơn Hòa:</w:t>
      </w:r>
      <w:r w:rsidR="00336F62" w:rsidRPr="00CF0720">
        <w:rPr>
          <w:rFonts w:ascii="Times New Roman" w:hAnsi="Times New Roman" w:cs="Times New Roman"/>
          <w:sz w:val="26"/>
          <w:szCs w:val="26"/>
          <w:lang w:val="fr-FR"/>
        </w:rPr>
        <w:t xml:space="preserve"> </w:t>
      </w:r>
      <w:r w:rsidR="0070071E" w:rsidRPr="00CF0720">
        <w:rPr>
          <w:rFonts w:ascii="Times New Roman" w:hAnsi="Times New Roman" w:cs="Times New Roman"/>
          <w:sz w:val="26"/>
          <w:szCs w:val="26"/>
          <w:lang w:val="fr-FR"/>
        </w:rPr>
        <w:t>Cực trị lượng mưa</w:t>
      </w:r>
      <w:r w:rsidR="00857711" w:rsidRPr="00CF0720">
        <w:rPr>
          <w:rFonts w:ascii="Times New Roman" w:hAnsi="Times New Roman" w:cs="Times New Roman"/>
          <w:sz w:val="26"/>
          <w:szCs w:val="26"/>
          <w:lang w:val="fr-FR"/>
        </w:rPr>
        <w:t xml:space="preserve"> thời đoạn 60 phút có lượng mưa từ 60 đến trên 140mm. Trong đó, chiếm tỷ trọng lớn nhất là 35,0% đối với ngưỡng mưa 70-80mm (7/19 trận). Đối với các ngưỡng mưa 60-70mm, 80-90mm, 90-100mm và 100-110mm, tỷ trọng chiếm khoảng từ 10,0% (2/19 trận) đến 15,0% (3/19 trận). </w:t>
      </w:r>
      <w:r w:rsidR="0070071E" w:rsidRPr="00CF0720">
        <w:rPr>
          <w:rFonts w:ascii="Times New Roman" w:hAnsi="Times New Roman" w:cs="Times New Roman"/>
          <w:sz w:val="26"/>
          <w:szCs w:val="26"/>
          <w:lang w:val="fr-FR"/>
        </w:rPr>
        <w:t>Cực trị lượng mưa</w:t>
      </w:r>
      <w:r w:rsidR="00857711" w:rsidRPr="00CF0720">
        <w:rPr>
          <w:rFonts w:ascii="Times New Roman" w:hAnsi="Times New Roman" w:cs="Times New Roman"/>
          <w:sz w:val="26"/>
          <w:szCs w:val="26"/>
          <w:lang w:val="fr-FR"/>
        </w:rPr>
        <w:t xml:space="preserve"> 60 phút ở ngưỡng mưa 120-130mm chưa từng xảy ra. Tuy nhiên, </w:t>
      </w:r>
      <w:r w:rsidR="0070071E" w:rsidRPr="00CF0720">
        <w:rPr>
          <w:rFonts w:ascii="Times New Roman" w:hAnsi="Times New Roman" w:cs="Times New Roman"/>
          <w:sz w:val="26"/>
          <w:szCs w:val="26"/>
          <w:lang w:val="fr-FR"/>
        </w:rPr>
        <w:t>cực trị lượng mưa</w:t>
      </w:r>
      <w:r w:rsidR="00857711" w:rsidRPr="00CF0720">
        <w:rPr>
          <w:rFonts w:ascii="Times New Roman" w:hAnsi="Times New Roman" w:cs="Times New Roman"/>
          <w:sz w:val="26"/>
          <w:szCs w:val="26"/>
          <w:lang w:val="fr-FR"/>
        </w:rPr>
        <w:t xml:space="preserve"> thời đoạn 60 phút các ngưỡng mưa 130-140mm và trên 140mm đều đã từng xảy ra 1 trận tại TP. </w:t>
      </w:r>
      <w:r w:rsidR="00857711" w:rsidRPr="001D3D73">
        <w:rPr>
          <w:rFonts w:ascii="Times New Roman" w:hAnsi="Times New Roman" w:cs="Times New Roman"/>
          <w:sz w:val="26"/>
          <w:szCs w:val="26"/>
          <w:lang w:val="en-US"/>
        </w:rPr>
        <w:t xml:space="preserve">Hồ Chí Minh (Hình </w:t>
      </w:r>
      <w:r w:rsidR="00CF0720">
        <w:rPr>
          <w:rFonts w:ascii="Times New Roman" w:hAnsi="Times New Roman" w:cs="Times New Roman"/>
          <w:sz w:val="26"/>
          <w:szCs w:val="26"/>
          <w:lang w:val="en-US"/>
        </w:rPr>
        <w:t>1</w:t>
      </w:r>
      <w:r w:rsidR="00857711" w:rsidRPr="001D3D73">
        <w:rPr>
          <w:rFonts w:ascii="Times New Roman" w:hAnsi="Times New Roman" w:cs="Times New Roman"/>
          <w:sz w:val="26"/>
          <w:szCs w:val="26"/>
          <w:lang w:val="en-US"/>
        </w:rPr>
        <w:t>c).</w:t>
      </w:r>
    </w:p>
    <w:p w14:paraId="0145E3D0" w14:textId="0B0FC2C5" w:rsidR="00334EEE" w:rsidRPr="001D3D73" w:rsidRDefault="000A53A2" w:rsidP="00C21BB3">
      <w:pPr>
        <w:spacing w:after="0" w:line="240" w:lineRule="auto"/>
        <w:ind w:hanging="426"/>
        <w:rPr>
          <w:rFonts w:ascii="Times New Roman" w:hAnsi="Times New Roman" w:cs="Times New Roman"/>
          <w:sz w:val="26"/>
          <w:szCs w:val="26"/>
          <w:lang w:val="en-US"/>
        </w:rPr>
      </w:pPr>
      <w:bookmarkStart w:id="1" w:name="_Hlk164421014"/>
      <w:r w:rsidRPr="001D3D73">
        <w:rPr>
          <w:noProof/>
          <w:lang w:val="en-US"/>
        </w:rPr>
        <w:drawing>
          <wp:inline distT="0" distB="0" distL="0" distR="0" wp14:anchorId="76AFB6C9" wp14:editId="393C6003">
            <wp:extent cx="6380480" cy="1786466"/>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80480" cy="1786466"/>
                    </a:xfrm>
                    <a:prstGeom prst="rect">
                      <a:avLst/>
                    </a:prstGeom>
                  </pic:spPr>
                </pic:pic>
              </a:graphicData>
            </a:graphic>
          </wp:inline>
        </w:drawing>
      </w:r>
    </w:p>
    <w:p w14:paraId="2022ED89" w14:textId="25AA0C97" w:rsidR="00334EEE" w:rsidRPr="00CF0720" w:rsidRDefault="00334EEE" w:rsidP="00B80B93">
      <w:pPr>
        <w:spacing w:after="0" w:line="240" w:lineRule="auto"/>
        <w:jc w:val="center"/>
        <w:rPr>
          <w:rFonts w:ascii="Times New Roman" w:hAnsi="Times New Roman" w:cs="Times New Roman"/>
          <w:i/>
          <w:iCs/>
          <w:noProof/>
          <w:sz w:val="26"/>
          <w:szCs w:val="26"/>
          <w:lang w:val="en-US"/>
        </w:rPr>
      </w:pPr>
      <w:r w:rsidRPr="00CF0720">
        <w:rPr>
          <w:rFonts w:ascii="Times New Roman" w:hAnsi="Times New Roman" w:cs="Times New Roman"/>
          <w:i/>
          <w:iCs/>
          <w:noProof/>
          <w:sz w:val="26"/>
          <w:szCs w:val="26"/>
          <w:lang w:val="en-US"/>
        </w:rPr>
        <w:t xml:space="preserve">Hình </w:t>
      </w:r>
      <w:r w:rsidR="00CF0720" w:rsidRPr="00CF0720">
        <w:rPr>
          <w:rFonts w:ascii="Times New Roman" w:hAnsi="Times New Roman" w:cs="Times New Roman"/>
          <w:i/>
          <w:iCs/>
          <w:noProof/>
          <w:sz w:val="26"/>
          <w:szCs w:val="26"/>
          <w:lang w:val="en-US"/>
        </w:rPr>
        <w:t>1</w:t>
      </w:r>
      <w:r w:rsidRPr="00CF0720">
        <w:rPr>
          <w:rFonts w:ascii="Times New Roman" w:hAnsi="Times New Roman" w:cs="Times New Roman"/>
          <w:i/>
          <w:iCs/>
          <w:noProof/>
          <w:sz w:val="26"/>
          <w:szCs w:val="26"/>
          <w:lang w:val="en-US"/>
        </w:rPr>
        <w:t xml:space="preserve">. </w:t>
      </w:r>
      <w:r w:rsidR="00A66E69" w:rsidRPr="00CF0720">
        <w:rPr>
          <w:rFonts w:ascii="Times New Roman" w:hAnsi="Times New Roman" w:cs="Times New Roman"/>
          <w:i/>
          <w:iCs/>
          <w:noProof/>
          <w:sz w:val="26"/>
          <w:szCs w:val="26"/>
          <w:lang w:val="en-US"/>
        </w:rPr>
        <w:t>Số lượng các đợt</w:t>
      </w:r>
      <w:r w:rsidR="0093439D" w:rsidRPr="00CF0720">
        <w:rPr>
          <w:rFonts w:ascii="Times New Roman" w:hAnsi="Times New Roman" w:cs="Times New Roman"/>
          <w:i/>
          <w:iCs/>
          <w:noProof/>
          <w:sz w:val="26"/>
          <w:szCs w:val="26"/>
          <w:lang w:val="en-US"/>
        </w:rPr>
        <w:t xml:space="preserve"> mưa thời đoạn 60 phút với các ngưỡng giá trị khác </w:t>
      </w:r>
      <w:bookmarkEnd w:id="1"/>
      <w:r w:rsidR="0093439D" w:rsidRPr="00CF0720">
        <w:rPr>
          <w:rFonts w:ascii="Times New Roman" w:hAnsi="Times New Roman" w:cs="Times New Roman"/>
          <w:i/>
          <w:iCs/>
          <w:noProof/>
          <w:sz w:val="26"/>
          <w:szCs w:val="26"/>
          <w:lang w:val="en-US"/>
        </w:rPr>
        <w:t>nhau: (a) Láng, (b) Hà Đông; (c) Tân Sơn Hòa</w:t>
      </w:r>
    </w:p>
    <w:p w14:paraId="559C5184" w14:textId="77777777" w:rsidR="00857711" w:rsidRPr="001D3D73" w:rsidRDefault="00857711" w:rsidP="00B80B93">
      <w:pPr>
        <w:spacing w:after="0" w:line="240" w:lineRule="auto"/>
        <w:ind w:firstLine="720"/>
        <w:rPr>
          <w:rFonts w:ascii="Times New Roman" w:hAnsi="Times New Roman" w:cs="Times New Roman"/>
          <w:b/>
          <w:bCs/>
          <w:sz w:val="26"/>
          <w:szCs w:val="26"/>
          <w:lang w:val="en-US"/>
        </w:rPr>
      </w:pPr>
    </w:p>
    <w:p w14:paraId="7DB7D751" w14:textId="476A571A" w:rsidR="00336F62" w:rsidRPr="00A240EF" w:rsidRDefault="00E777F5" w:rsidP="00CF0720">
      <w:pPr>
        <w:spacing w:after="0" w:line="240" w:lineRule="auto"/>
        <w:rPr>
          <w:rFonts w:ascii="Times New Roman" w:hAnsi="Times New Roman" w:cs="Times New Roman"/>
          <w:bCs/>
          <w:i/>
          <w:sz w:val="26"/>
          <w:szCs w:val="26"/>
          <w:lang w:val="en-US"/>
        </w:rPr>
      </w:pPr>
      <w:r w:rsidRPr="00A240EF">
        <w:rPr>
          <w:rFonts w:ascii="Times New Roman" w:hAnsi="Times New Roman" w:cs="Times New Roman"/>
          <w:bCs/>
          <w:i/>
          <w:sz w:val="26"/>
          <w:szCs w:val="26"/>
          <w:lang w:val="en-US"/>
        </w:rPr>
        <w:t xml:space="preserve">b. </w:t>
      </w:r>
      <w:r w:rsidR="00336F62" w:rsidRPr="00A240EF">
        <w:rPr>
          <w:rFonts w:ascii="Times New Roman" w:hAnsi="Times New Roman" w:cs="Times New Roman"/>
          <w:bCs/>
          <w:i/>
          <w:sz w:val="26"/>
          <w:szCs w:val="26"/>
          <w:lang w:val="en-US"/>
        </w:rPr>
        <w:t xml:space="preserve">Đối với mưa thời đoạn </w:t>
      </w:r>
      <w:r w:rsidR="00857711" w:rsidRPr="00A240EF">
        <w:rPr>
          <w:rFonts w:ascii="Times New Roman" w:hAnsi="Times New Roman" w:cs="Times New Roman"/>
          <w:bCs/>
          <w:i/>
          <w:sz w:val="26"/>
          <w:szCs w:val="26"/>
          <w:lang w:val="en-US"/>
        </w:rPr>
        <w:t>24 giờ</w:t>
      </w:r>
      <w:r w:rsidR="00336F62" w:rsidRPr="00A240EF">
        <w:rPr>
          <w:rFonts w:ascii="Times New Roman" w:hAnsi="Times New Roman" w:cs="Times New Roman"/>
          <w:bCs/>
          <w:i/>
          <w:sz w:val="26"/>
          <w:szCs w:val="26"/>
          <w:lang w:val="en-US"/>
        </w:rPr>
        <w:t>:</w:t>
      </w:r>
    </w:p>
    <w:p w14:paraId="10CC3018" w14:textId="43EB1624" w:rsidR="00336F62" w:rsidRPr="001D3D73" w:rsidRDefault="00E777F5"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Các kết quả tính toán trong Hình 3 cho thấy:</w:t>
      </w:r>
    </w:p>
    <w:p w14:paraId="7AD20C8F" w14:textId="483F0D9C" w:rsidR="00BA3455" w:rsidRPr="001D3D73" w:rsidRDefault="00336F62"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i/>
          <w:iCs/>
          <w:sz w:val="26"/>
          <w:szCs w:val="26"/>
          <w:lang w:val="en-US"/>
        </w:rPr>
        <w:t xml:space="preserve">- </w:t>
      </w:r>
      <w:r w:rsidR="00E777F5" w:rsidRPr="001D3D73">
        <w:rPr>
          <w:rFonts w:ascii="Times New Roman" w:hAnsi="Times New Roman" w:cs="Times New Roman"/>
          <w:i/>
          <w:iCs/>
          <w:sz w:val="26"/>
          <w:szCs w:val="26"/>
          <w:lang w:val="en-US"/>
        </w:rPr>
        <w:t>T</w:t>
      </w:r>
      <w:r w:rsidRPr="001D3D73">
        <w:rPr>
          <w:rFonts w:ascii="Times New Roman" w:hAnsi="Times New Roman" w:cs="Times New Roman"/>
          <w:i/>
          <w:iCs/>
          <w:sz w:val="26"/>
          <w:szCs w:val="26"/>
          <w:lang w:val="en-US"/>
        </w:rPr>
        <w:t>rạm Láng:</w:t>
      </w:r>
      <w:r w:rsidRPr="001D3D73">
        <w:rPr>
          <w:rFonts w:ascii="Times New Roman" w:hAnsi="Times New Roman" w:cs="Times New Roman"/>
          <w:sz w:val="26"/>
          <w:szCs w:val="26"/>
          <w:lang w:val="en-US"/>
        </w:rPr>
        <w:t xml:space="preserve"> </w:t>
      </w:r>
      <w:r w:rsidR="0070071E" w:rsidRPr="001D3D73">
        <w:rPr>
          <w:rFonts w:ascii="Times New Roman" w:hAnsi="Times New Roman" w:cs="Times New Roman"/>
          <w:sz w:val="26"/>
          <w:szCs w:val="26"/>
          <w:lang w:val="en-US"/>
        </w:rPr>
        <w:t>Cực trị lượng mưa</w:t>
      </w:r>
      <w:r w:rsidR="00857711" w:rsidRPr="001D3D73">
        <w:rPr>
          <w:rFonts w:ascii="Times New Roman" w:hAnsi="Times New Roman" w:cs="Times New Roman"/>
          <w:sz w:val="26"/>
          <w:szCs w:val="26"/>
          <w:lang w:val="en-US"/>
        </w:rPr>
        <w:t xml:space="preserve"> thời đoạn 24 giờ tại trạm Láng phổ biến trong khoảng 50-300mm. Trong đó, số trận mưa có </w:t>
      </w:r>
      <w:r w:rsidR="0070071E" w:rsidRPr="001D3D73">
        <w:rPr>
          <w:rFonts w:ascii="Times New Roman" w:hAnsi="Times New Roman" w:cs="Times New Roman"/>
          <w:sz w:val="26"/>
          <w:szCs w:val="26"/>
          <w:lang w:val="en-US"/>
        </w:rPr>
        <w:t>cực trị lượng mưa</w:t>
      </w:r>
      <w:r w:rsidR="00857711" w:rsidRPr="001D3D73">
        <w:rPr>
          <w:rFonts w:ascii="Times New Roman" w:hAnsi="Times New Roman" w:cs="Times New Roman"/>
          <w:sz w:val="26"/>
          <w:szCs w:val="26"/>
          <w:lang w:val="en-US"/>
        </w:rPr>
        <w:t xml:space="preserve"> 24 giờ trong ngưỡng 100-200 chiếm đa số, với tỷ trọng khoảng 71,1% (25/37 trận). </w:t>
      </w:r>
      <w:r w:rsidR="0070071E" w:rsidRPr="001D3D73">
        <w:rPr>
          <w:rFonts w:ascii="Times New Roman" w:hAnsi="Times New Roman" w:cs="Times New Roman"/>
          <w:sz w:val="26"/>
          <w:szCs w:val="26"/>
          <w:lang w:val="en-US"/>
        </w:rPr>
        <w:t>Cực trị lượng mưa</w:t>
      </w:r>
      <w:r w:rsidR="00857711" w:rsidRPr="001D3D73">
        <w:rPr>
          <w:rFonts w:ascii="Times New Roman" w:hAnsi="Times New Roman" w:cs="Times New Roman"/>
          <w:sz w:val="26"/>
          <w:szCs w:val="26"/>
          <w:lang w:val="en-US"/>
        </w:rPr>
        <w:t xml:space="preserve"> 24 giờ trong ngưỡng 50-100 chiếm tỷ trọng khoảng 16,2% (6/37 trận). </w:t>
      </w:r>
      <w:r w:rsidR="00BA3455" w:rsidRPr="001D3D73">
        <w:rPr>
          <w:rFonts w:ascii="Times New Roman" w:hAnsi="Times New Roman" w:cs="Times New Roman"/>
          <w:sz w:val="26"/>
          <w:szCs w:val="26"/>
          <w:lang w:val="en-US"/>
        </w:rPr>
        <w:t xml:space="preserve">Đặc biệt, tại trạm Láng đã từng ghi nhận được </w:t>
      </w:r>
      <w:r w:rsidR="0070071E" w:rsidRPr="001D3D73">
        <w:rPr>
          <w:rFonts w:ascii="Times New Roman" w:hAnsi="Times New Roman" w:cs="Times New Roman"/>
          <w:sz w:val="26"/>
          <w:szCs w:val="26"/>
          <w:lang w:val="en-US"/>
        </w:rPr>
        <w:t>cực trị lượng mưa</w:t>
      </w:r>
      <w:r w:rsidR="00BA3455" w:rsidRPr="001D3D73">
        <w:rPr>
          <w:rFonts w:ascii="Times New Roman" w:hAnsi="Times New Roman" w:cs="Times New Roman"/>
          <w:sz w:val="26"/>
          <w:szCs w:val="26"/>
          <w:lang w:val="en-US"/>
        </w:rPr>
        <w:t xml:space="preserve"> thời đoạn 24 giờ lên tới 405,9 mm, xảy ra trong đợt mưa lớn lịch sử vào vào tháng 10 năm 2008 (Hình </w:t>
      </w:r>
      <w:r w:rsidR="00CF0720">
        <w:rPr>
          <w:rFonts w:ascii="Times New Roman" w:hAnsi="Times New Roman" w:cs="Times New Roman"/>
          <w:sz w:val="26"/>
          <w:szCs w:val="26"/>
          <w:lang w:val="en-US"/>
        </w:rPr>
        <w:t>2</w:t>
      </w:r>
      <w:r w:rsidR="00BA3455" w:rsidRPr="001D3D73">
        <w:rPr>
          <w:rFonts w:ascii="Times New Roman" w:hAnsi="Times New Roman" w:cs="Times New Roman"/>
          <w:sz w:val="26"/>
          <w:szCs w:val="26"/>
          <w:lang w:val="en-US"/>
        </w:rPr>
        <w:t xml:space="preserve">a). </w:t>
      </w:r>
    </w:p>
    <w:p w14:paraId="0AC69EBB" w14:textId="7574DC70" w:rsidR="009D3F6D" w:rsidRPr="001D3D73" w:rsidRDefault="00E777F5"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i/>
          <w:iCs/>
          <w:sz w:val="26"/>
          <w:szCs w:val="26"/>
          <w:lang w:val="en-US"/>
        </w:rPr>
        <w:t>- Trạm Hà Đông:</w:t>
      </w:r>
      <w:r w:rsidRPr="001D3D73">
        <w:rPr>
          <w:rFonts w:ascii="Times New Roman" w:hAnsi="Times New Roman" w:cs="Times New Roman"/>
          <w:sz w:val="26"/>
          <w:szCs w:val="26"/>
          <w:lang w:val="en-US"/>
        </w:rPr>
        <w:t xml:space="preserve"> </w:t>
      </w:r>
      <w:r w:rsidR="0070071E" w:rsidRPr="001D3D73">
        <w:rPr>
          <w:rFonts w:ascii="Times New Roman" w:hAnsi="Times New Roman" w:cs="Times New Roman"/>
          <w:sz w:val="26"/>
          <w:szCs w:val="26"/>
          <w:lang w:val="en-US"/>
        </w:rPr>
        <w:t>Cực trị lượng mưa</w:t>
      </w:r>
      <w:r w:rsidR="00A70678" w:rsidRPr="001D3D73">
        <w:rPr>
          <w:rFonts w:ascii="Times New Roman" w:hAnsi="Times New Roman" w:cs="Times New Roman"/>
          <w:sz w:val="26"/>
          <w:szCs w:val="26"/>
          <w:lang w:val="en-US"/>
        </w:rPr>
        <w:t xml:space="preserve"> thời đoạn 24 giờ xảy ra phổ biến trong khoảng 50-250mm. Trong đó, chiếm tỷ trọng lớn nhất là </w:t>
      </w:r>
      <w:r w:rsidR="0070071E" w:rsidRPr="001D3D73">
        <w:rPr>
          <w:rFonts w:ascii="Times New Roman" w:hAnsi="Times New Roman" w:cs="Times New Roman"/>
          <w:sz w:val="26"/>
          <w:szCs w:val="26"/>
          <w:lang w:val="en-US"/>
        </w:rPr>
        <w:t>cực trị lượng mưa</w:t>
      </w:r>
      <w:r w:rsidR="00A70678" w:rsidRPr="001D3D73">
        <w:rPr>
          <w:rFonts w:ascii="Times New Roman" w:hAnsi="Times New Roman" w:cs="Times New Roman"/>
          <w:sz w:val="26"/>
          <w:szCs w:val="26"/>
          <w:lang w:val="en-US"/>
        </w:rPr>
        <w:t xml:space="preserve"> thời đoạn 24 giờ ở ngưỡng 100-150mm, chiếm 43,9% (18/43 trận); ngưỡng mưa 150-200mm chiếm </w:t>
      </w:r>
      <w:r w:rsidR="00A70678" w:rsidRPr="001D3D73">
        <w:rPr>
          <w:rFonts w:ascii="Times New Roman" w:hAnsi="Times New Roman" w:cs="Times New Roman"/>
          <w:sz w:val="26"/>
          <w:szCs w:val="26"/>
          <w:lang w:val="en-US"/>
        </w:rPr>
        <w:lastRenderedPageBreak/>
        <w:t xml:space="preserve">khoảng 26,8% (11/43 trận) và 50-100mm chiếm khoảng 19,5% (8/43 trận). </w:t>
      </w:r>
      <w:r w:rsidR="009D3F6D" w:rsidRPr="001D3D73">
        <w:rPr>
          <w:rFonts w:ascii="Times New Roman" w:hAnsi="Times New Roman" w:cs="Times New Roman"/>
          <w:sz w:val="26"/>
          <w:szCs w:val="26"/>
          <w:lang w:val="en-US"/>
        </w:rPr>
        <w:t>Điều đặc biệt tại trạm Hà Đông đã ghi nhận là 566,3 mm xảy ra trong đợt mưa lớn lịch sử vào vào tháng 10 năm 2008</w:t>
      </w:r>
      <w:r w:rsidR="00A70678" w:rsidRPr="001D3D73">
        <w:rPr>
          <w:rFonts w:ascii="Times New Roman" w:hAnsi="Times New Roman" w:cs="Times New Roman"/>
          <w:sz w:val="26"/>
          <w:szCs w:val="26"/>
          <w:lang w:val="en-US"/>
        </w:rPr>
        <w:t xml:space="preserve"> (Hình </w:t>
      </w:r>
      <w:r w:rsidR="00CF0720">
        <w:rPr>
          <w:rFonts w:ascii="Times New Roman" w:hAnsi="Times New Roman" w:cs="Times New Roman"/>
          <w:sz w:val="26"/>
          <w:szCs w:val="26"/>
          <w:lang w:val="en-US"/>
        </w:rPr>
        <w:t>2</w:t>
      </w:r>
      <w:r w:rsidR="00A70678" w:rsidRPr="001D3D73">
        <w:rPr>
          <w:rFonts w:ascii="Times New Roman" w:hAnsi="Times New Roman" w:cs="Times New Roman"/>
          <w:sz w:val="26"/>
          <w:szCs w:val="26"/>
          <w:lang w:val="en-US"/>
        </w:rPr>
        <w:t xml:space="preserve">b). </w:t>
      </w:r>
    </w:p>
    <w:p w14:paraId="61908A5F" w14:textId="50841FD2" w:rsidR="00E777F5" w:rsidRPr="001D3D73" w:rsidRDefault="009D3F6D"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i/>
          <w:iCs/>
          <w:sz w:val="26"/>
          <w:szCs w:val="26"/>
          <w:lang w:val="en-US"/>
        </w:rPr>
        <w:t>- Trạm Tân Sơn Hòa</w:t>
      </w:r>
      <w:r w:rsidRPr="001D3D73">
        <w:rPr>
          <w:rFonts w:ascii="Times New Roman" w:hAnsi="Times New Roman" w:cs="Times New Roman"/>
          <w:sz w:val="26"/>
          <w:szCs w:val="26"/>
          <w:lang w:val="en-US"/>
        </w:rPr>
        <w:t xml:space="preserve">: </w:t>
      </w:r>
      <w:r w:rsidR="0070071E" w:rsidRPr="001D3D73">
        <w:rPr>
          <w:rFonts w:ascii="Times New Roman" w:hAnsi="Times New Roman" w:cs="Times New Roman"/>
          <w:sz w:val="26"/>
          <w:szCs w:val="26"/>
          <w:lang w:val="en-US"/>
        </w:rPr>
        <w:t>Cực trị lượng mưa</w:t>
      </w:r>
      <w:r w:rsidR="00A70678" w:rsidRPr="001D3D73">
        <w:rPr>
          <w:rFonts w:ascii="Times New Roman" w:hAnsi="Times New Roman" w:cs="Times New Roman"/>
          <w:sz w:val="26"/>
          <w:szCs w:val="26"/>
          <w:lang w:val="en-US"/>
        </w:rPr>
        <w:t xml:space="preserve"> thời đoạn 24 giờ xảy ra phổ biến trong khoảng 50-200mm.</w:t>
      </w:r>
      <w:r w:rsidR="00A3727F" w:rsidRPr="001D3D73">
        <w:rPr>
          <w:rFonts w:ascii="Times New Roman" w:hAnsi="Times New Roman" w:cs="Times New Roman"/>
          <w:sz w:val="26"/>
          <w:szCs w:val="26"/>
          <w:lang w:val="en-US"/>
        </w:rPr>
        <w:t xml:space="preserve"> Trong đó, </w:t>
      </w:r>
      <w:r w:rsidR="0070071E" w:rsidRPr="001D3D73">
        <w:rPr>
          <w:rFonts w:ascii="Times New Roman" w:hAnsi="Times New Roman" w:cs="Times New Roman"/>
          <w:sz w:val="26"/>
          <w:szCs w:val="26"/>
          <w:lang w:val="en-US"/>
        </w:rPr>
        <w:t>cực trị lượng mưa</w:t>
      </w:r>
      <w:r w:rsidR="00A70678" w:rsidRPr="001D3D73">
        <w:rPr>
          <w:rFonts w:ascii="Times New Roman" w:hAnsi="Times New Roman" w:cs="Times New Roman"/>
          <w:sz w:val="26"/>
          <w:szCs w:val="26"/>
          <w:lang w:val="en-US"/>
        </w:rPr>
        <w:t xml:space="preserve"> thời đoạn 24 giờ ở ngưỡng 50-100mm chiếm khoảng 40,0% (8/19 trận); ngưỡng mưa 100-150mm chiếm khoảng 30,0% (5/19 trận). </w:t>
      </w:r>
      <w:r w:rsidR="00A3727F" w:rsidRPr="001D3D73">
        <w:rPr>
          <w:rFonts w:ascii="Times New Roman" w:hAnsi="Times New Roman" w:cs="Times New Roman"/>
          <w:sz w:val="26"/>
          <w:szCs w:val="26"/>
          <w:lang w:val="en-US"/>
        </w:rPr>
        <w:t xml:space="preserve">Điều đặc biệt, tại TP. Hồ Chí Minh đã ghi nhận được lượng mưa thời đoạn 1400 phút kỷ lục là 405,8 mm vào tháng 11 năm 2016 (Hình </w:t>
      </w:r>
      <w:r w:rsidR="00CF0720">
        <w:rPr>
          <w:rFonts w:ascii="Times New Roman" w:hAnsi="Times New Roman" w:cs="Times New Roman"/>
          <w:sz w:val="26"/>
          <w:szCs w:val="26"/>
          <w:lang w:val="en-US"/>
        </w:rPr>
        <w:t>2</w:t>
      </w:r>
      <w:r w:rsidR="00A3727F" w:rsidRPr="001D3D73">
        <w:rPr>
          <w:rFonts w:ascii="Times New Roman" w:hAnsi="Times New Roman" w:cs="Times New Roman"/>
          <w:sz w:val="26"/>
          <w:szCs w:val="26"/>
          <w:lang w:val="en-US"/>
        </w:rPr>
        <w:t>c).</w:t>
      </w:r>
    </w:p>
    <w:p w14:paraId="1EDE1C9D" w14:textId="6FBB7E10" w:rsidR="00334EEE" w:rsidRPr="001D3D73" w:rsidRDefault="000A53A2" w:rsidP="00CF0720">
      <w:pPr>
        <w:spacing w:after="120" w:line="240" w:lineRule="auto"/>
        <w:jc w:val="center"/>
        <w:rPr>
          <w:rFonts w:ascii="Times New Roman" w:hAnsi="Times New Roman" w:cs="Times New Roman"/>
          <w:sz w:val="26"/>
          <w:szCs w:val="26"/>
          <w:lang w:val="en-US"/>
        </w:rPr>
      </w:pPr>
      <w:r w:rsidRPr="001D3D73">
        <w:rPr>
          <w:rFonts w:ascii="Times New Roman" w:hAnsi="Times New Roman" w:cs="Times New Roman"/>
          <w:noProof/>
          <w:sz w:val="26"/>
          <w:szCs w:val="26"/>
          <w:lang w:val="en-US"/>
        </w:rPr>
        <w:drawing>
          <wp:inline distT="0" distB="0" distL="0" distR="0" wp14:anchorId="2E5F36B1" wp14:editId="2707D577">
            <wp:extent cx="6003992" cy="19384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5431" cy="1948639"/>
                    </a:xfrm>
                    <a:prstGeom prst="rect">
                      <a:avLst/>
                    </a:prstGeom>
                  </pic:spPr>
                </pic:pic>
              </a:graphicData>
            </a:graphic>
          </wp:inline>
        </w:drawing>
      </w:r>
    </w:p>
    <w:p w14:paraId="4303614E" w14:textId="1C511AF5" w:rsidR="0093439D" w:rsidRPr="00CF0720" w:rsidRDefault="0093439D" w:rsidP="00CF0720">
      <w:pPr>
        <w:spacing w:after="120" w:line="240" w:lineRule="auto"/>
        <w:jc w:val="center"/>
        <w:rPr>
          <w:rFonts w:ascii="Times New Roman" w:hAnsi="Times New Roman" w:cs="Times New Roman"/>
          <w:i/>
          <w:iCs/>
          <w:noProof/>
          <w:sz w:val="26"/>
          <w:szCs w:val="26"/>
          <w:lang w:val="en-US"/>
        </w:rPr>
      </w:pPr>
      <w:r w:rsidRPr="00CF0720">
        <w:rPr>
          <w:rFonts w:ascii="Times New Roman" w:hAnsi="Times New Roman" w:cs="Times New Roman"/>
          <w:i/>
          <w:iCs/>
          <w:noProof/>
          <w:sz w:val="26"/>
          <w:szCs w:val="26"/>
          <w:lang w:val="en-US"/>
        </w:rPr>
        <w:t xml:space="preserve">Hình </w:t>
      </w:r>
      <w:r w:rsidR="00CF0720" w:rsidRPr="00CF0720">
        <w:rPr>
          <w:rFonts w:ascii="Times New Roman" w:hAnsi="Times New Roman" w:cs="Times New Roman"/>
          <w:i/>
          <w:iCs/>
          <w:noProof/>
          <w:sz w:val="26"/>
          <w:szCs w:val="26"/>
          <w:lang w:val="en-US"/>
        </w:rPr>
        <w:t>2</w:t>
      </w:r>
      <w:r w:rsidRPr="00CF0720">
        <w:rPr>
          <w:rFonts w:ascii="Times New Roman" w:hAnsi="Times New Roman" w:cs="Times New Roman"/>
          <w:i/>
          <w:iCs/>
          <w:noProof/>
          <w:sz w:val="26"/>
          <w:szCs w:val="26"/>
          <w:lang w:val="en-US"/>
        </w:rPr>
        <w:t>. Tần suất xuất hiện mưa thời đoạn 1440 phút với các ngưỡng giá trị khác nhau: (a) Láng, (b) Hà Đông; (c) Tân Sơn Hòa</w:t>
      </w:r>
    </w:p>
    <w:p w14:paraId="6B8905F9" w14:textId="76321BC9" w:rsidR="00E43142" w:rsidRPr="001D3D73" w:rsidRDefault="00E43142" w:rsidP="00B80B93">
      <w:pPr>
        <w:spacing w:after="0" w:line="240" w:lineRule="auto"/>
        <w:rPr>
          <w:rFonts w:ascii="Times New Roman" w:hAnsi="Times New Roman" w:cs="Times New Roman"/>
          <w:b/>
          <w:bCs/>
          <w:i/>
          <w:iCs/>
          <w:sz w:val="26"/>
          <w:szCs w:val="26"/>
          <w:lang w:val="en-US"/>
        </w:rPr>
      </w:pPr>
      <w:r w:rsidRPr="001D3D73">
        <w:rPr>
          <w:rFonts w:ascii="Times New Roman" w:hAnsi="Times New Roman" w:cs="Times New Roman"/>
          <w:b/>
          <w:bCs/>
          <w:i/>
          <w:iCs/>
          <w:sz w:val="26"/>
          <w:szCs w:val="26"/>
          <w:lang w:val="en-US"/>
        </w:rPr>
        <w:t xml:space="preserve">3.2. </w:t>
      </w:r>
      <w:r w:rsidR="006F6896">
        <w:rPr>
          <w:rFonts w:ascii="Times New Roman" w:hAnsi="Times New Roman" w:cs="Times New Roman"/>
          <w:b/>
          <w:bCs/>
          <w:i/>
          <w:iCs/>
          <w:sz w:val="26"/>
          <w:szCs w:val="26"/>
          <w:lang w:val="en-US"/>
        </w:rPr>
        <w:t xml:space="preserve">Cực trị mưa thời đoạn </w:t>
      </w:r>
      <w:r w:rsidRPr="001D3D73">
        <w:rPr>
          <w:rFonts w:ascii="Times New Roman" w:hAnsi="Times New Roman" w:cs="Times New Roman"/>
          <w:b/>
          <w:bCs/>
          <w:i/>
          <w:iCs/>
          <w:sz w:val="26"/>
          <w:szCs w:val="26"/>
          <w:lang w:val="en-US"/>
        </w:rPr>
        <w:t>ở các chu kỳ lặp khác nhau</w:t>
      </w:r>
    </w:p>
    <w:p w14:paraId="165D2CD6" w14:textId="2C6AC756" w:rsidR="00E71A7F" w:rsidRPr="001D3D73" w:rsidRDefault="00A3727F"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t xml:space="preserve">Kết quả sử dụng hàm Chi-Square trong kiểm nghiệm kết quả ước lượng </w:t>
      </w:r>
      <w:r w:rsidR="0070071E" w:rsidRPr="001D3D73">
        <w:rPr>
          <w:rFonts w:ascii="Times New Roman" w:hAnsi="Times New Roman" w:cs="Times New Roman"/>
          <w:sz w:val="26"/>
          <w:szCs w:val="26"/>
          <w:lang w:val="en-US"/>
        </w:rPr>
        <w:t>cực trị lượng mưa</w:t>
      </w:r>
      <w:r w:rsidRPr="001D3D73">
        <w:rPr>
          <w:rFonts w:ascii="Times New Roman" w:hAnsi="Times New Roman" w:cs="Times New Roman"/>
          <w:sz w:val="26"/>
          <w:szCs w:val="26"/>
          <w:lang w:val="en-US"/>
        </w:rPr>
        <w:t xml:space="preserve"> thời đoạn</w:t>
      </w:r>
      <w:r w:rsidR="0070071E" w:rsidRPr="001D3D73">
        <w:rPr>
          <w:rFonts w:ascii="Times New Roman" w:hAnsi="Times New Roman" w:cs="Times New Roman"/>
          <w:sz w:val="26"/>
          <w:szCs w:val="26"/>
          <w:lang w:val="en-US"/>
        </w:rPr>
        <w:t xml:space="preserve"> (60 phút và 24 giờ)</w:t>
      </w:r>
      <w:r w:rsidRPr="001D3D73">
        <w:rPr>
          <w:rFonts w:ascii="Times New Roman" w:hAnsi="Times New Roman" w:cs="Times New Roman"/>
          <w:sz w:val="26"/>
          <w:szCs w:val="26"/>
          <w:lang w:val="en-US"/>
        </w:rPr>
        <w:t xml:space="preserve"> </w:t>
      </w:r>
      <w:r w:rsidR="00FA1C41" w:rsidRPr="001D3D73">
        <w:rPr>
          <w:rFonts w:ascii="Times New Roman" w:hAnsi="Times New Roman" w:cs="Times New Roman"/>
          <w:sz w:val="26"/>
          <w:szCs w:val="26"/>
          <w:lang w:val="en-US"/>
        </w:rPr>
        <w:t xml:space="preserve">ở các chu kỳ lặp khác nhau được trình bày trong Bảng 1. Kết quả cho thấy, hàm Gumbel đều đạt ngưỡng độ tin cậy 95% trong ước lượng mưa thời đoạn 60 phút và </w:t>
      </w:r>
      <w:r w:rsidR="00A70678" w:rsidRPr="001D3D73">
        <w:rPr>
          <w:rFonts w:ascii="Times New Roman" w:hAnsi="Times New Roman" w:cs="Times New Roman"/>
          <w:sz w:val="26"/>
          <w:szCs w:val="26"/>
          <w:lang w:val="en-US"/>
        </w:rPr>
        <w:t>24 giờ</w:t>
      </w:r>
      <w:r w:rsidR="00FA1C41" w:rsidRPr="001D3D73">
        <w:rPr>
          <w:rFonts w:ascii="Times New Roman" w:hAnsi="Times New Roman" w:cs="Times New Roman"/>
          <w:sz w:val="26"/>
          <w:szCs w:val="26"/>
          <w:lang w:val="en-US"/>
        </w:rPr>
        <w:t xml:space="preserve"> với chu kỳ lặp từ 1 đến 100 năm tại các trạm nghiên cứu. </w:t>
      </w:r>
      <w:r w:rsidR="00E71A7F" w:rsidRPr="001D3D73">
        <w:rPr>
          <w:rFonts w:ascii="Times New Roman" w:hAnsi="Times New Roman" w:cs="Times New Roman"/>
          <w:sz w:val="26"/>
          <w:szCs w:val="26"/>
          <w:lang w:val="en-US"/>
        </w:rPr>
        <w:t xml:space="preserve">Từ đó cho thấy, việc ứng dụng hàm Gumbel trong ước lượng mưa ở các chu kỳ lặp từ 1 đến 100 năm đối với với mưa 60 phút và </w:t>
      </w:r>
      <w:r w:rsidR="00A70678" w:rsidRPr="001D3D73">
        <w:rPr>
          <w:rFonts w:ascii="Times New Roman" w:hAnsi="Times New Roman" w:cs="Times New Roman"/>
          <w:sz w:val="26"/>
          <w:szCs w:val="26"/>
          <w:lang w:val="en-US"/>
        </w:rPr>
        <w:t>24 giờ</w:t>
      </w:r>
      <w:r w:rsidR="00E71A7F" w:rsidRPr="001D3D73">
        <w:rPr>
          <w:rFonts w:ascii="Times New Roman" w:hAnsi="Times New Roman" w:cs="Times New Roman"/>
          <w:sz w:val="26"/>
          <w:szCs w:val="26"/>
          <w:lang w:val="en-US"/>
        </w:rPr>
        <w:t xml:space="preserve"> cho các trạm nội đô ở Hà Nội và TP. Hồ Chí Minh là phù hợp. Kết quả ước lượng lượng mưa 60 phút và </w:t>
      </w:r>
      <w:r w:rsidR="00A70678" w:rsidRPr="001D3D73">
        <w:rPr>
          <w:rFonts w:ascii="Times New Roman" w:hAnsi="Times New Roman" w:cs="Times New Roman"/>
          <w:sz w:val="26"/>
          <w:szCs w:val="26"/>
          <w:lang w:val="en-US"/>
        </w:rPr>
        <w:t>24 giờ</w:t>
      </w:r>
      <w:r w:rsidR="00E71A7F" w:rsidRPr="001D3D73">
        <w:rPr>
          <w:rFonts w:ascii="Times New Roman" w:hAnsi="Times New Roman" w:cs="Times New Roman"/>
          <w:sz w:val="26"/>
          <w:szCs w:val="26"/>
          <w:lang w:val="en-US"/>
        </w:rPr>
        <w:t xml:space="preserve"> ở các chu kỳ lặp khác nhau được trình bày trong Hình </w:t>
      </w:r>
      <w:r w:rsidR="00CF0720">
        <w:rPr>
          <w:rFonts w:ascii="Times New Roman" w:hAnsi="Times New Roman" w:cs="Times New Roman"/>
          <w:sz w:val="26"/>
          <w:szCs w:val="26"/>
          <w:lang w:val="en-US"/>
        </w:rPr>
        <w:t>3</w:t>
      </w:r>
      <w:r w:rsidR="00E71A7F" w:rsidRPr="001D3D73">
        <w:rPr>
          <w:rFonts w:ascii="Times New Roman" w:hAnsi="Times New Roman" w:cs="Times New Roman"/>
          <w:sz w:val="26"/>
          <w:szCs w:val="26"/>
          <w:lang w:val="en-US"/>
        </w:rPr>
        <w:t>.</w:t>
      </w:r>
    </w:p>
    <w:p w14:paraId="5601FD49" w14:textId="034947ED" w:rsidR="002055F8" w:rsidRPr="00A240EF" w:rsidRDefault="00BE4E80" w:rsidP="00CF0720">
      <w:pPr>
        <w:spacing w:after="120" w:line="240" w:lineRule="auto"/>
        <w:jc w:val="both"/>
        <w:rPr>
          <w:rFonts w:ascii="Times New Roman" w:hAnsi="Times New Roman" w:cs="Times New Roman"/>
          <w:bCs/>
          <w:i/>
          <w:sz w:val="26"/>
          <w:szCs w:val="26"/>
          <w:lang w:val="en-US"/>
        </w:rPr>
      </w:pPr>
      <w:r w:rsidRPr="00A240EF">
        <w:rPr>
          <w:rFonts w:ascii="Times New Roman" w:hAnsi="Times New Roman" w:cs="Times New Roman"/>
          <w:bCs/>
          <w:i/>
          <w:sz w:val="26"/>
          <w:szCs w:val="26"/>
          <w:lang w:val="en-US"/>
        </w:rPr>
        <w:t xml:space="preserve">a. </w:t>
      </w:r>
      <w:r w:rsidR="00DD0859" w:rsidRPr="00A240EF">
        <w:rPr>
          <w:rFonts w:ascii="Times New Roman" w:hAnsi="Times New Roman" w:cs="Times New Roman"/>
          <w:bCs/>
          <w:i/>
          <w:sz w:val="26"/>
          <w:szCs w:val="26"/>
          <w:lang w:val="en-US"/>
        </w:rPr>
        <w:t xml:space="preserve">Đối với mưa 60 phút: </w:t>
      </w:r>
    </w:p>
    <w:p w14:paraId="65BB37A6" w14:textId="6F684FC7" w:rsidR="002055F8" w:rsidRPr="001D3D73" w:rsidRDefault="002055F8"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 </w:t>
      </w:r>
      <w:r w:rsidR="008064EB" w:rsidRPr="001D3D73">
        <w:rPr>
          <w:rFonts w:ascii="Times New Roman" w:hAnsi="Times New Roman" w:cs="Times New Roman"/>
          <w:sz w:val="26"/>
          <w:szCs w:val="26"/>
          <w:lang w:val="en-US"/>
        </w:rPr>
        <w:t>Tại</w:t>
      </w:r>
      <w:r w:rsidR="00BE4E80" w:rsidRPr="001D3D73">
        <w:rPr>
          <w:rFonts w:ascii="Times New Roman" w:hAnsi="Times New Roman" w:cs="Times New Roman"/>
          <w:sz w:val="26"/>
          <w:szCs w:val="26"/>
          <w:lang w:val="en-US"/>
        </w:rPr>
        <w:t xml:space="preserve"> Hà Nội, giá trị </w:t>
      </w:r>
      <w:r w:rsidR="0070071E" w:rsidRPr="001D3D73">
        <w:rPr>
          <w:rFonts w:ascii="Times New Roman" w:hAnsi="Times New Roman" w:cs="Times New Roman"/>
          <w:sz w:val="26"/>
          <w:szCs w:val="26"/>
          <w:lang w:val="en-US"/>
        </w:rPr>
        <w:t xml:space="preserve">cực trị lượng mưa thời đoạn </w:t>
      </w:r>
      <w:r w:rsidR="00BE4E80" w:rsidRPr="001D3D73">
        <w:rPr>
          <w:rFonts w:ascii="Times New Roman" w:hAnsi="Times New Roman" w:cs="Times New Roman"/>
          <w:sz w:val="26"/>
          <w:szCs w:val="26"/>
          <w:lang w:val="en-US"/>
        </w:rPr>
        <w:t xml:space="preserve">60 phút </w:t>
      </w:r>
      <w:r w:rsidR="00403157" w:rsidRPr="001D3D73">
        <w:rPr>
          <w:rFonts w:ascii="Times New Roman" w:hAnsi="Times New Roman" w:cs="Times New Roman"/>
          <w:sz w:val="26"/>
          <w:szCs w:val="26"/>
          <w:lang w:val="en-US"/>
        </w:rPr>
        <w:t xml:space="preserve">lớn nhất trong năm hầu hết đều xảy ra ở ngưỡng dưới giá trị của chu kỳ 20 năm. </w:t>
      </w:r>
      <w:r w:rsidR="008064EB" w:rsidRPr="001D3D73">
        <w:rPr>
          <w:rFonts w:ascii="Times New Roman" w:hAnsi="Times New Roman" w:cs="Times New Roman"/>
          <w:sz w:val="26"/>
          <w:szCs w:val="26"/>
          <w:lang w:val="en-US"/>
        </w:rPr>
        <w:t xml:space="preserve">Giá trị </w:t>
      </w:r>
      <w:r w:rsidR="0070071E" w:rsidRPr="001D3D73">
        <w:rPr>
          <w:rFonts w:ascii="Times New Roman" w:hAnsi="Times New Roman" w:cs="Times New Roman"/>
          <w:sz w:val="26"/>
          <w:szCs w:val="26"/>
          <w:lang w:val="en-US"/>
        </w:rPr>
        <w:t xml:space="preserve">cực trị </w:t>
      </w:r>
      <w:r w:rsidR="008064EB" w:rsidRPr="001D3D73">
        <w:rPr>
          <w:rFonts w:ascii="Times New Roman" w:hAnsi="Times New Roman" w:cs="Times New Roman"/>
          <w:sz w:val="26"/>
          <w:szCs w:val="26"/>
          <w:lang w:val="en-US"/>
        </w:rPr>
        <w:t xml:space="preserve">lượng mưa lớn nhất được ghi nhận ở chu kỳ lặp khoảng 60 năm tại trạm Láng (Hình 4a) và 80 năm tại trạm Hà Đông (Hình </w:t>
      </w:r>
      <w:r w:rsidR="00CF0720">
        <w:rPr>
          <w:rFonts w:ascii="Times New Roman" w:hAnsi="Times New Roman" w:cs="Times New Roman"/>
          <w:sz w:val="26"/>
          <w:szCs w:val="26"/>
          <w:lang w:val="en-US"/>
        </w:rPr>
        <w:t>3</w:t>
      </w:r>
      <w:r w:rsidR="008064EB" w:rsidRPr="001D3D73">
        <w:rPr>
          <w:rFonts w:ascii="Times New Roman" w:hAnsi="Times New Roman" w:cs="Times New Roman"/>
          <w:sz w:val="26"/>
          <w:szCs w:val="26"/>
          <w:lang w:val="en-US"/>
        </w:rPr>
        <w:t xml:space="preserve">b). </w:t>
      </w:r>
    </w:p>
    <w:p w14:paraId="393F63AF" w14:textId="40E80CC0" w:rsidR="002055F8" w:rsidRPr="001D3D73" w:rsidRDefault="002055F8"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 </w:t>
      </w:r>
      <w:r w:rsidR="008064EB" w:rsidRPr="001D3D73">
        <w:rPr>
          <w:rFonts w:ascii="Times New Roman" w:hAnsi="Times New Roman" w:cs="Times New Roman"/>
          <w:sz w:val="26"/>
          <w:szCs w:val="26"/>
          <w:lang w:val="en-US"/>
        </w:rPr>
        <w:t>Tại</w:t>
      </w:r>
      <w:r w:rsidR="00403157" w:rsidRPr="001D3D73">
        <w:rPr>
          <w:rFonts w:ascii="Times New Roman" w:hAnsi="Times New Roman" w:cs="Times New Roman"/>
          <w:sz w:val="26"/>
          <w:szCs w:val="26"/>
          <w:lang w:val="en-US"/>
        </w:rPr>
        <w:t xml:space="preserve"> TP. Hồ Chí Minh,</w:t>
      </w:r>
      <w:r w:rsidR="008064EB" w:rsidRPr="001D3D73">
        <w:rPr>
          <w:rFonts w:ascii="Times New Roman" w:hAnsi="Times New Roman" w:cs="Times New Roman"/>
          <w:sz w:val="26"/>
          <w:szCs w:val="26"/>
          <w:lang w:val="en-US"/>
        </w:rPr>
        <w:t xml:space="preserve"> hầu hết các giá trị lượng mưa </w:t>
      </w:r>
      <w:r w:rsidR="00403157" w:rsidRPr="001D3D73">
        <w:rPr>
          <w:rFonts w:ascii="Times New Roman" w:hAnsi="Times New Roman" w:cs="Times New Roman"/>
          <w:sz w:val="26"/>
          <w:szCs w:val="26"/>
          <w:lang w:val="en-US"/>
        </w:rPr>
        <w:t xml:space="preserve">thời đoạn 60 phút tại trạm Tân Sơn Hòa </w:t>
      </w:r>
      <w:r w:rsidR="008064EB" w:rsidRPr="001D3D73">
        <w:rPr>
          <w:rFonts w:ascii="Times New Roman" w:hAnsi="Times New Roman" w:cs="Times New Roman"/>
          <w:sz w:val="26"/>
          <w:szCs w:val="26"/>
          <w:lang w:val="en-US"/>
        </w:rPr>
        <w:t xml:space="preserve">đều nằm dưới ngưỡng chu kỳ 10 năm; giá trị lớn nhất ghi nhận ở chu kỳ 35 năm (Hình </w:t>
      </w:r>
      <w:r w:rsidR="00CF0720">
        <w:rPr>
          <w:rFonts w:ascii="Times New Roman" w:hAnsi="Times New Roman" w:cs="Times New Roman"/>
          <w:sz w:val="26"/>
          <w:szCs w:val="26"/>
          <w:lang w:val="en-US"/>
        </w:rPr>
        <w:t>3</w:t>
      </w:r>
      <w:r w:rsidR="008064EB" w:rsidRPr="001D3D73">
        <w:rPr>
          <w:rFonts w:ascii="Times New Roman" w:hAnsi="Times New Roman" w:cs="Times New Roman"/>
          <w:sz w:val="26"/>
          <w:szCs w:val="26"/>
          <w:lang w:val="en-US"/>
        </w:rPr>
        <w:t>c).</w:t>
      </w:r>
      <w:r w:rsidRPr="001D3D73">
        <w:rPr>
          <w:rFonts w:ascii="Times New Roman" w:hAnsi="Times New Roman" w:cs="Times New Roman"/>
          <w:sz w:val="26"/>
          <w:szCs w:val="26"/>
          <w:lang w:val="en-US"/>
        </w:rPr>
        <w:t xml:space="preserve"> </w:t>
      </w:r>
    </w:p>
    <w:p w14:paraId="63E4D0BE" w14:textId="214EDAF5" w:rsidR="00403157" w:rsidRPr="001D3D73" w:rsidRDefault="002055F8" w:rsidP="00CF0720">
      <w:pPr>
        <w:spacing w:after="120" w:line="240" w:lineRule="auto"/>
        <w:ind w:firstLine="720"/>
        <w:jc w:val="both"/>
        <w:rPr>
          <w:rFonts w:ascii="Times New Roman" w:hAnsi="Times New Roman" w:cs="Times New Roman"/>
          <w:sz w:val="26"/>
          <w:szCs w:val="26"/>
          <w:lang w:val="en-US"/>
        </w:rPr>
      </w:pPr>
      <w:bookmarkStart w:id="2" w:name="_Hlk163057163"/>
      <w:r w:rsidRPr="001D3D73">
        <w:rPr>
          <w:rFonts w:ascii="Times New Roman" w:hAnsi="Times New Roman" w:cs="Times New Roman"/>
          <w:sz w:val="26"/>
          <w:szCs w:val="26"/>
          <w:lang w:val="en-US"/>
        </w:rPr>
        <w:t xml:space="preserve">- Giá trị </w:t>
      </w:r>
      <w:r w:rsidR="0070071E" w:rsidRPr="001D3D73">
        <w:rPr>
          <w:rFonts w:ascii="Times New Roman" w:hAnsi="Times New Roman" w:cs="Times New Roman"/>
          <w:sz w:val="26"/>
          <w:szCs w:val="26"/>
          <w:lang w:val="en-US"/>
        </w:rPr>
        <w:t>cực trị lượng mưa</w:t>
      </w:r>
      <w:r w:rsidRPr="001D3D73">
        <w:rPr>
          <w:rFonts w:ascii="Times New Roman" w:hAnsi="Times New Roman" w:cs="Times New Roman"/>
          <w:sz w:val="26"/>
          <w:szCs w:val="26"/>
          <w:lang w:val="en-US"/>
        </w:rPr>
        <w:t xml:space="preserve"> thời đoạn 60 phút</w:t>
      </w:r>
      <w:r w:rsidR="00403157" w:rsidRPr="001D3D73">
        <w:rPr>
          <w:rFonts w:ascii="Times New Roman" w:hAnsi="Times New Roman" w:cs="Times New Roman"/>
          <w:sz w:val="26"/>
          <w:szCs w:val="26"/>
          <w:lang w:val="en-US"/>
        </w:rPr>
        <w:t>: (i) Chu kỳ lặp 2</w:t>
      </w:r>
      <w:r w:rsidR="00DD358B" w:rsidRPr="001D3D73">
        <w:rPr>
          <w:rFonts w:ascii="Times New Roman" w:hAnsi="Times New Roman" w:cs="Times New Roman"/>
          <w:sz w:val="26"/>
          <w:szCs w:val="26"/>
          <w:lang w:val="en-US"/>
        </w:rPr>
        <w:t>5</w:t>
      </w:r>
      <w:r w:rsidR="00403157" w:rsidRPr="001D3D73">
        <w:rPr>
          <w:rFonts w:ascii="Times New Roman" w:hAnsi="Times New Roman" w:cs="Times New Roman"/>
          <w:sz w:val="26"/>
          <w:szCs w:val="26"/>
          <w:lang w:val="en-US"/>
        </w:rPr>
        <w:t xml:space="preserve"> năm: </w:t>
      </w:r>
      <w:r w:rsidR="00DD358B" w:rsidRPr="001D3D73">
        <w:rPr>
          <w:rFonts w:ascii="Times New Roman" w:hAnsi="Times New Roman" w:cs="Times New Roman"/>
          <w:sz w:val="26"/>
          <w:szCs w:val="26"/>
          <w:lang w:val="en-US"/>
        </w:rPr>
        <w:t>110,7 mm tại trạm Láng, 105,0 mm tại trạm Hà Đông, 117,6 tại trạm Tân Sơn Hòa; (ii) Chu kỳ lặp 50 năm: 122,4 mm tại trạm Láng, 115,5 mm tại trạm Hà Đông, 128,7 tại trạm Tân Sơn Hòa; (iii) Chu kỳ lặp 100 năm: 134,0 mm tại trạm Láng, 126,1 mm tại trạm Hà Đông, 139,7 tại trạm Tân Sơn Hòa.</w:t>
      </w:r>
    </w:p>
    <w:bookmarkEnd w:id="2"/>
    <w:p w14:paraId="79F285EB" w14:textId="6E83E578" w:rsidR="00781B9E" w:rsidRPr="00A240EF" w:rsidRDefault="00BE4E80" w:rsidP="00CF0720">
      <w:pPr>
        <w:spacing w:after="120" w:line="240" w:lineRule="auto"/>
        <w:jc w:val="both"/>
        <w:rPr>
          <w:rFonts w:ascii="Times New Roman" w:hAnsi="Times New Roman" w:cs="Times New Roman"/>
          <w:bCs/>
          <w:i/>
          <w:sz w:val="26"/>
          <w:szCs w:val="26"/>
          <w:lang w:val="en-US"/>
        </w:rPr>
      </w:pPr>
      <w:r w:rsidRPr="00A240EF">
        <w:rPr>
          <w:rFonts w:ascii="Times New Roman" w:hAnsi="Times New Roman" w:cs="Times New Roman"/>
          <w:bCs/>
          <w:i/>
          <w:sz w:val="26"/>
          <w:szCs w:val="26"/>
          <w:lang w:val="en-US"/>
        </w:rPr>
        <w:t xml:space="preserve">b. </w:t>
      </w:r>
      <w:r w:rsidR="008064EB" w:rsidRPr="00A240EF">
        <w:rPr>
          <w:rFonts w:ascii="Times New Roman" w:hAnsi="Times New Roman" w:cs="Times New Roman"/>
          <w:bCs/>
          <w:i/>
          <w:sz w:val="26"/>
          <w:szCs w:val="26"/>
          <w:lang w:val="en-US"/>
        </w:rPr>
        <w:t xml:space="preserve">Đối với lượng mưa </w:t>
      </w:r>
      <w:r w:rsidR="00A70678" w:rsidRPr="00A240EF">
        <w:rPr>
          <w:rFonts w:ascii="Times New Roman" w:hAnsi="Times New Roman" w:cs="Times New Roman"/>
          <w:bCs/>
          <w:i/>
          <w:sz w:val="26"/>
          <w:szCs w:val="26"/>
          <w:lang w:val="en-US"/>
        </w:rPr>
        <w:t>24 giờ:</w:t>
      </w:r>
      <w:r w:rsidR="008707F3" w:rsidRPr="00A240EF">
        <w:rPr>
          <w:rFonts w:ascii="Times New Roman" w:hAnsi="Times New Roman" w:cs="Times New Roman"/>
          <w:bCs/>
          <w:i/>
          <w:sz w:val="26"/>
          <w:szCs w:val="26"/>
          <w:lang w:val="en-US"/>
        </w:rPr>
        <w:t xml:space="preserve"> </w:t>
      </w:r>
    </w:p>
    <w:p w14:paraId="5F8B7E70" w14:textId="063F2FFB" w:rsidR="00403157" w:rsidRPr="001D3D73" w:rsidRDefault="00BE4E80"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 </w:t>
      </w:r>
      <w:r w:rsidR="00403157" w:rsidRPr="001D3D73">
        <w:rPr>
          <w:rFonts w:ascii="Times New Roman" w:hAnsi="Times New Roman" w:cs="Times New Roman"/>
          <w:sz w:val="26"/>
          <w:szCs w:val="26"/>
          <w:lang w:val="en-US"/>
        </w:rPr>
        <w:t xml:space="preserve">Tại Hà Nội, </w:t>
      </w:r>
      <w:r w:rsidR="008707F3" w:rsidRPr="001D3D73">
        <w:rPr>
          <w:rFonts w:ascii="Times New Roman" w:hAnsi="Times New Roman" w:cs="Times New Roman"/>
          <w:sz w:val="26"/>
          <w:szCs w:val="26"/>
          <w:lang w:val="en-US"/>
        </w:rPr>
        <w:t xml:space="preserve">giá trị quan trắc </w:t>
      </w:r>
      <w:r w:rsidR="0059615F" w:rsidRPr="001D3D73">
        <w:rPr>
          <w:rFonts w:ascii="Times New Roman" w:hAnsi="Times New Roman" w:cs="Times New Roman"/>
          <w:sz w:val="26"/>
          <w:szCs w:val="26"/>
          <w:lang w:val="en-US"/>
        </w:rPr>
        <w:t xml:space="preserve">cực trị </w:t>
      </w:r>
      <w:r w:rsidR="00403157" w:rsidRPr="001D3D73">
        <w:rPr>
          <w:rFonts w:ascii="Times New Roman" w:hAnsi="Times New Roman" w:cs="Times New Roman"/>
          <w:sz w:val="26"/>
          <w:szCs w:val="26"/>
          <w:lang w:val="en-US"/>
        </w:rPr>
        <w:t xml:space="preserve">lượng mưa thời đoạn </w:t>
      </w:r>
      <w:r w:rsidR="00A70678" w:rsidRPr="001D3D73">
        <w:rPr>
          <w:rFonts w:ascii="Times New Roman" w:hAnsi="Times New Roman" w:cs="Times New Roman"/>
          <w:sz w:val="26"/>
          <w:szCs w:val="26"/>
          <w:lang w:val="en-US"/>
        </w:rPr>
        <w:t>24 giờ</w:t>
      </w:r>
      <w:r w:rsidR="00403157" w:rsidRPr="001D3D73">
        <w:rPr>
          <w:rFonts w:ascii="Times New Roman" w:hAnsi="Times New Roman" w:cs="Times New Roman"/>
          <w:sz w:val="26"/>
          <w:szCs w:val="26"/>
          <w:lang w:val="en-US"/>
        </w:rPr>
        <w:t xml:space="preserve"> </w:t>
      </w:r>
      <w:r w:rsidR="008707F3" w:rsidRPr="001D3D73">
        <w:rPr>
          <w:rFonts w:ascii="Times New Roman" w:hAnsi="Times New Roman" w:cs="Times New Roman"/>
          <w:sz w:val="26"/>
          <w:szCs w:val="26"/>
          <w:lang w:val="en-US"/>
        </w:rPr>
        <w:t>được đều nằm dưới ngưỡng chu kỳ lặp</w:t>
      </w:r>
      <w:r w:rsidR="00213DD0" w:rsidRPr="001D3D73">
        <w:rPr>
          <w:rFonts w:ascii="Times New Roman" w:hAnsi="Times New Roman" w:cs="Times New Roman"/>
          <w:sz w:val="26"/>
          <w:szCs w:val="26"/>
          <w:lang w:val="en-US"/>
        </w:rPr>
        <w:t xml:space="preserve"> dưới</w:t>
      </w:r>
      <w:r w:rsidR="008707F3" w:rsidRPr="001D3D73">
        <w:rPr>
          <w:rFonts w:ascii="Times New Roman" w:hAnsi="Times New Roman" w:cs="Times New Roman"/>
          <w:sz w:val="26"/>
          <w:szCs w:val="26"/>
          <w:lang w:val="en-US"/>
        </w:rPr>
        <w:t xml:space="preserve"> 20 năm. Tại trạm Láng và Hà Đông, đều ghi nhận giá trị </w:t>
      </w:r>
      <w:r w:rsidR="008707F3" w:rsidRPr="001D3D73">
        <w:rPr>
          <w:rFonts w:ascii="Times New Roman" w:hAnsi="Times New Roman" w:cs="Times New Roman"/>
          <w:sz w:val="26"/>
          <w:szCs w:val="26"/>
          <w:lang w:val="en-US"/>
        </w:rPr>
        <w:lastRenderedPageBreak/>
        <w:t xml:space="preserve">quan trắc vượt ngưỡng ở chu kỳ lặp 100 năm xảy ra một lần. Các giá trị lớn nhất tại Hà Nội đều được ghi nhận vào tháng 10 năm 2008, đều vượt ngưỡng chu kỳ lặp 300 năm. Đặc biệt, giá trị quan trắc mưa thời đoạn </w:t>
      </w:r>
      <w:r w:rsidR="00A70678" w:rsidRPr="001D3D73">
        <w:rPr>
          <w:rFonts w:ascii="Times New Roman" w:hAnsi="Times New Roman" w:cs="Times New Roman"/>
          <w:sz w:val="26"/>
          <w:szCs w:val="26"/>
          <w:lang w:val="en-US"/>
        </w:rPr>
        <w:t>24 giờ</w:t>
      </w:r>
      <w:r w:rsidR="008707F3" w:rsidRPr="001D3D73">
        <w:rPr>
          <w:rFonts w:ascii="Times New Roman" w:hAnsi="Times New Roman" w:cs="Times New Roman"/>
          <w:sz w:val="26"/>
          <w:szCs w:val="26"/>
          <w:lang w:val="en-US"/>
        </w:rPr>
        <w:t xml:space="preserve"> tại trạm Hà Đông là 566,3</w:t>
      </w:r>
      <w:r w:rsidR="00781B9E" w:rsidRPr="001D3D73">
        <w:rPr>
          <w:rFonts w:ascii="Times New Roman" w:hAnsi="Times New Roman" w:cs="Times New Roman"/>
          <w:sz w:val="26"/>
          <w:szCs w:val="26"/>
          <w:lang w:val="en-US"/>
        </w:rPr>
        <w:t>mm</w:t>
      </w:r>
      <w:r w:rsidR="008707F3" w:rsidRPr="001D3D73">
        <w:rPr>
          <w:rFonts w:ascii="Times New Roman" w:hAnsi="Times New Roman" w:cs="Times New Roman"/>
          <w:sz w:val="26"/>
          <w:szCs w:val="26"/>
          <w:lang w:val="en-US"/>
        </w:rPr>
        <w:t xml:space="preserve"> (Hình </w:t>
      </w:r>
      <w:r w:rsidR="00CF0720">
        <w:rPr>
          <w:rFonts w:ascii="Times New Roman" w:hAnsi="Times New Roman" w:cs="Times New Roman"/>
          <w:sz w:val="26"/>
          <w:szCs w:val="26"/>
          <w:lang w:val="en-US"/>
        </w:rPr>
        <w:t>4</w:t>
      </w:r>
      <w:r w:rsidR="00DD277E" w:rsidRPr="001D3D73">
        <w:rPr>
          <w:rFonts w:ascii="Times New Roman" w:hAnsi="Times New Roman" w:cs="Times New Roman"/>
          <w:sz w:val="26"/>
          <w:szCs w:val="26"/>
          <w:lang w:val="en-US"/>
        </w:rPr>
        <w:t>a,b</w:t>
      </w:r>
      <w:r w:rsidR="008707F3" w:rsidRPr="001D3D73">
        <w:rPr>
          <w:rFonts w:ascii="Times New Roman" w:hAnsi="Times New Roman" w:cs="Times New Roman"/>
          <w:sz w:val="26"/>
          <w:szCs w:val="26"/>
          <w:lang w:val="en-US"/>
        </w:rPr>
        <w:t>).</w:t>
      </w:r>
      <w:r w:rsidR="00DD277E" w:rsidRPr="001D3D73">
        <w:rPr>
          <w:rFonts w:ascii="Times New Roman" w:hAnsi="Times New Roman" w:cs="Times New Roman"/>
          <w:sz w:val="26"/>
          <w:szCs w:val="26"/>
          <w:lang w:val="en-US"/>
        </w:rPr>
        <w:t xml:space="preserve"> </w:t>
      </w:r>
    </w:p>
    <w:p w14:paraId="50519DE7" w14:textId="31CBAE9D" w:rsidR="008064EB" w:rsidRPr="001D3D73" w:rsidRDefault="00403157"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 Tại TP. Hồ Chí Minh, hầu hết </w:t>
      </w:r>
      <w:r w:rsidR="00213DD0" w:rsidRPr="001D3D73">
        <w:rPr>
          <w:rFonts w:ascii="Times New Roman" w:hAnsi="Times New Roman" w:cs="Times New Roman"/>
          <w:sz w:val="26"/>
          <w:szCs w:val="26"/>
          <w:lang w:val="en-US"/>
        </w:rPr>
        <w:t>giá trị cực trị lượng mưa</w:t>
      </w:r>
      <w:r w:rsidRPr="001D3D73">
        <w:rPr>
          <w:rFonts w:ascii="Times New Roman" w:hAnsi="Times New Roman" w:cs="Times New Roman"/>
          <w:sz w:val="26"/>
          <w:szCs w:val="26"/>
          <w:lang w:val="en-US"/>
        </w:rPr>
        <w:t xml:space="preserve"> thời đoạn </w:t>
      </w:r>
      <w:r w:rsidR="00A70678" w:rsidRPr="001D3D73">
        <w:rPr>
          <w:rFonts w:ascii="Times New Roman" w:hAnsi="Times New Roman" w:cs="Times New Roman"/>
          <w:sz w:val="26"/>
          <w:szCs w:val="26"/>
          <w:lang w:val="en-US"/>
        </w:rPr>
        <w:t>24 giờ</w:t>
      </w:r>
      <w:r w:rsidR="00213DD0" w:rsidRPr="001D3D73">
        <w:rPr>
          <w:rFonts w:ascii="Times New Roman" w:hAnsi="Times New Roman" w:cs="Times New Roman"/>
          <w:sz w:val="26"/>
          <w:szCs w:val="26"/>
          <w:lang w:val="en-US"/>
        </w:rPr>
        <w:t xml:space="preserve"> năm </w:t>
      </w:r>
      <w:r w:rsidRPr="001D3D73">
        <w:rPr>
          <w:rFonts w:ascii="Times New Roman" w:hAnsi="Times New Roman" w:cs="Times New Roman"/>
          <w:sz w:val="26"/>
          <w:szCs w:val="26"/>
          <w:lang w:val="en-US"/>
        </w:rPr>
        <w:t>tại trạm Tân Sơn Hòa đều</w:t>
      </w:r>
      <w:r w:rsidR="00213DD0" w:rsidRPr="001D3D73">
        <w:rPr>
          <w:rFonts w:ascii="Times New Roman" w:hAnsi="Times New Roman" w:cs="Times New Roman"/>
          <w:sz w:val="26"/>
          <w:szCs w:val="26"/>
          <w:lang w:val="en-US"/>
        </w:rPr>
        <w:t xml:space="preserve"> nằm trong ngưỡng chu kỳ lặp dưới 10 năm; </w:t>
      </w:r>
      <w:bookmarkStart w:id="3" w:name="_Hlk163052605"/>
      <w:r w:rsidR="00213DD0" w:rsidRPr="001D3D73">
        <w:rPr>
          <w:rFonts w:ascii="Times New Roman" w:hAnsi="Times New Roman" w:cs="Times New Roman"/>
          <w:sz w:val="26"/>
          <w:szCs w:val="26"/>
          <w:lang w:val="en-US"/>
        </w:rPr>
        <w:t xml:space="preserve">giá trị lớn nhất là 405,7 mm vào tháng 11 năm 2018, nằm ngoài chu kỳ lặp 140 năm </w:t>
      </w:r>
      <w:bookmarkEnd w:id="3"/>
      <w:r w:rsidR="00213DD0" w:rsidRPr="001D3D73">
        <w:rPr>
          <w:rFonts w:ascii="Times New Roman" w:hAnsi="Times New Roman" w:cs="Times New Roman"/>
          <w:sz w:val="26"/>
          <w:szCs w:val="26"/>
          <w:lang w:val="en-US"/>
        </w:rPr>
        <w:t>(Hình 5c).</w:t>
      </w:r>
    </w:p>
    <w:p w14:paraId="6DD47AB4" w14:textId="4041F749" w:rsidR="00DD358B" w:rsidRPr="001D3D73" w:rsidRDefault="00DD358B" w:rsidP="00CF0720">
      <w:pPr>
        <w:spacing w:after="120" w:line="240" w:lineRule="auto"/>
        <w:ind w:firstLine="720"/>
        <w:jc w:val="both"/>
        <w:rPr>
          <w:rFonts w:ascii="Times New Roman" w:hAnsi="Times New Roman" w:cs="Times New Roman"/>
          <w:sz w:val="26"/>
          <w:szCs w:val="26"/>
          <w:lang w:val="en-US"/>
        </w:rPr>
      </w:pPr>
      <w:bookmarkStart w:id="4" w:name="_Hlk163057170"/>
      <w:r w:rsidRPr="001D3D73">
        <w:rPr>
          <w:rFonts w:ascii="Times New Roman" w:hAnsi="Times New Roman" w:cs="Times New Roman"/>
          <w:sz w:val="26"/>
          <w:szCs w:val="26"/>
          <w:lang w:val="en-US"/>
        </w:rPr>
        <w:t xml:space="preserve">- Giá trị </w:t>
      </w:r>
      <w:r w:rsidR="0070071E" w:rsidRPr="001D3D73">
        <w:rPr>
          <w:rFonts w:ascii="Times New Roman" w:hAnsi="Times New Roman" w:cs="Times New Roman"/>
          <w:sz w:val="26"/>
          <w:szCs w:val="26"/>
          <w:lang w:val="en-US"/>
        </w:rPr>
        <w:t>cực trị lượng mưa</w:t>
      </w:r>
      <w:r w:rsidRPr="001D3D73">
        <w:rPr>
          <w:rFonts w:ascii="Times New Roman" w:hAnsi="Times New Roman" w:cs="Times New Roman"/>
          <w:sz w:val="26"/>
          <w:szCs w:val="26"/>
          <w:lang w:val="en-US"/>
        </w:rPr>
        <w:t xml:space="preserve"> thời đoạn </w:t>
      </w:r>
      <w:r w:rsidR="00A70678" w:rsidRPr="001D3D73">
        <w:rPr>
          <w:rFonts w:ascii="Times New Roman" w:hAnsi="Times New Roman" w:cs="Times New Roman"/>
          <w:sz w:val="26"/>
          <w:szCs w:val="26"/>
          <w:lang w:val="en-US"/>
        </w:rPr>
        <w:t>24 giờ</w:t>
      </w:r>
      <w:r w:rsidRPr="001D3D73">
        <w:rPr>
          <w:rFonts w:ascii="Times New Roman" w:hAnsi="Times New Roman" w:cs="Times New Roman"/>
          <w:sz w:val="26"/>
          <w:szCs w:val="26"/>
          <w:lang w:val="en-US"/>
        </w:rPr>
        <w:t xml:space="preserve">: (i) Chu kỳ lặp 25 năm: 283,81mm tại trạm Láng, 372,18 mm tại trạm Hà Đông, </w:t>
      </w:r>
      <w:r w:rsidR="00F20E89" w:rsidRPr="001D3D73">
        <w:rPr>
          <w:rFonts w:ascii="Times New Roman" w:hAnsi="Times New Roman" w:cs="Times New Roman"/>
          <w:sz w:val="26"/>
          <w:szCs w:val="26"/>
          <w:lang w:val="en-US"/>
        </w:rPr>
        <w:t xml:space="preserve">297,24 </w:t>
      </w:r>
      <w:r w:rsidRPr="001D3D73">
        <w:rPr>
          <w:rFonts w:ascii="Times New Roman" w:hAnsi="Times New Roman" w:cs="Times New Roman"/>
          <w:sz w:val="26"/>
          <w:szCs w:val="26"/>
          <w:lang w:val="en-US"/>
        </w:rPr>
        <w:t xml:space="preserve">tại trạm Tân Sơn Hòa; (ii) Chu kỳ lặp 50 năm: </w:t>
      </w:r>
      <w:r w:rsidR="00F20E89" w:rsidRPr="001D3D73">
        <w:rPr>
          <w:rFonts w:ascii="Times New Roman" w:hAnsi="Times New Roman" w:cs="Times New Roman"/>
          <w:sz w:val="26"/>
          <w:szCs w:val="26"/>
          <w:lang w:val="en-US"/>
        </w:rPr>
        <w:t xml:space="preserve">320,4  </w:t>
      </w:r>
      <w:r w:rsidRPr="001D3D73">
        <w:rPr>
          <w:rFonts w:ascii="Times New Roman" w:hAnsi="Times New Roman" w:cs="Times New Roman"/>
          <w:sz w:val="26"/>
          <w:szCs w:val="26"/>
          <w:lang w:val="en-US"/>
        </w:rPr>
        <w:t xml:space="preserve">mm tại trạm Láng, 427,84 mm tại trạm Hà Đông, </w:t>
      </w:r>
      <w:r w:rsidR="00F20E89" w:rsidRPr="001D3D73">
        <w:rPr>
          <w:rFonts w:ascii="Times New Roman" w:hAnsi="Times New Roman" w:cs="Times New Roman"/>
          <w:sz w:val="26"/>
          <w:szCs w:val="26"/>
          <w:lang w:val="en-US"/>
        </w:rPr>
        <w:t xml:space="preserve">341,21 </w:t>
      </w:r>
      <w:r w:rsidRPr="001D3D73">
        <w:rPr>
          <w:rFonts w:ascii="Times New Roman" w:hAnsi="Times New Roman" w:cs="Times New Roman"/>
          <w:sz w:val="26"/>
          <w:szCs w:val="26"/>
          <w:lang w:val="en-US"/>
        </w:rPr>
        <w:t xml:space="preserve">tại trạm Tân Sơn Hòa; (iii) Chu kỳ lặp 100 năm: </w:t>
      </w:r>
      <w:r w:rsidR="00F20E89" w:rsidRPr="001D3D73">
        <w:rPr>
          <w:rFonts w:ascii="Times New Roman" w:hAnsi="Times New Roman" w:cs="Times New Roman"/>
          <w:sz w:val="26"/>
          <w:szCs w:val="26"/>
          <w:lang w:val="en-US"/>
        </w:rPr>
        <w:t xml:space="preserve">356,40 </w:t>
      </w:r>
      <w:r w:rsidRPr="001D3D73">
        <w:rPr>
          <w:rFonts w:ascii="Times New Roman" w:hAnsi="Times New Roman" w:cs="Times New Roman"/>
          <w:sz w:val="26"/>
          <w:szCs w:val="26"/>
          <w:lang w:val="en-US"/>
        </w:rPr>
        <w:t xml:space="preserve">mm tại trạm Láng, 483,09  mm tại trạm Hà Đông, </w:t>
      </w:r>
      <w:r w:rsidR="00F20E89" w:rsidRPr="001D3D73">
        <w:rPr>
          <w:rFonts w:ascii="Times New Roman" w:hAnsi="Times New Roman" w:cs="Times New Roman"/>
          <w:sz w:val="26"/>
          <w:szCs w:val="26"/>
          <w:lang w:val="en-US"/>
        </w:rPr>
        <w:t xml:space="preserve">384,85 </w:t>
      </w:r>
      <w:r w:rsidRPr="001D3D73">
        <w:rPr>
          <w:rFonts w:ascii="Times New Roman" w:hAnsi="Times New Roman" w:cs="Times New Roman"/>
          <w:sz w:val="26"/>
          <w:szCs w:val="26"/>
          <w:lang w:val="en-US"/>
        </w:rPr>
        <w:t>tại trạm Tân Sơn Hòa.</w:t>
      </w:r>
    </w:p>
    <w:bookmarkEnd w:id="4"/>
    <w:p w14:paraId="473F5509" w14:textId="4DAD9970" w:rsidR="007102F6" w:rsidRPr="00CF0720" w:rsidRDefault="007102F6" w:rsidP="00B80B93">
      <w:pPr>
        <w:spacing w:after="0" w:line="240" w:lineRule="auto"/>
        <w:jc w:val="center"/>
        <w:rPr>
          <w:rFonts w:ascii="Times New Roman" w:hAnsi="Times New Roman" w:cs="Times New Roman"/>
          <w:i/>
          <w:iCs/>
          <w:sz w:val="26"/>
          <w:szCs w:val="26"/>
          <w:lang w:val="en-US"/>
        </w:rPr>
      </w:pPr>
      <w:r w:rsidRPr="00CF0720">
        <w:rPr>
          <w:rFonts w:ascii="Times New Roman" w:hAnsi="Times New Roman" w:cs="Times New Roman"/>
          <w:i/>
          <w:iCs/>
          <w:sz w:val="26"/>
          <w:szCs w:val="26"/>
          <w:lang w:val="en-US"/>
        </w:rPr>
        <w:t>Bảng 1. Kiểm nghiệm</w:t>
      </w:r>
      <w:r w:rsidR="00FA1C41" w:rsidRPr="00CF0720">
        <w:rPr>
          <w:rFonts w:ascii="Times New Roman" w:hAnsi="Times New Roman" w:cs="Times New Roman"/>
          <w:i/>
          <w:iCs/>
          <w:sz w:val="26"/>
          <w:szCs w:val="26"/>
          <w:lang w:val="en-US"/>
        </w:rPr>
        <w:t xml:space="preserve"> Chi-Square đối với kết quả</w:t>
      </w:r>
      <w:r w:rsidRPr="00CF0720">
        <w:rPr>
          <w:rFonts w:ascii="Times New Roman" w:hAnsi="Times New Roman" w:cs="Times New Roman"/>
          <w:i/>
          <w:iCs/>
          <w:sz w:val="26"/>
          <w:szCs w:val="26"/>
          <w:lang w:val="en-US"/>
        </w:rPr>
        <w:t xml:space="preserve"> ước lượng</w:t>
      </w:r>
      <w:r w:rsidR="0059615F" w:rsidRPr="00CF0720">
        <w:rPr>
          <w:rFonts w:ascii="Times New Roman" w:hAnsi="Times New Roman" w:cs="Times New Roman"/>
          <w:i/>
          <w:iCs/>
          <w:sz w:val="26"/>
          <w:szCs w:val="26"/>
          <w:lang w:val="en-US"/>
        </w:rPr>
        <w:t xml:space="preserve"> cực trị lượng</w:t>
      </w:r>
      <w:r w:rsidRPr="00CF0720">
        <w:rPr>
          <w:rFonts w:ascii="Times New Roman" w:hAnsi="Times New Roman" w:cs="Times New Roman"/>
          <w:i/>
          <w:iCs/>
          <w:sz w:val="26"/>
          <w:szCs w:val="26"/>
          <w:lang w:val="en-US"/>
        </w:rPr>
        <w:t xml:space="preserve"> mưa thời đoạn bằng hàm Gumbel</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378"/>
        <w:gridCol w:w="848"/>
        <w:gridCol w:w="748"/>
        <w:gridCol w:w="671"/>
        <w:gridCol w:w="1980"/>
        <w:gridCol w:w="1363"/>
        <w:gridCol w:w="1066"/>
        <w:gridCol w:w="1115"/>
      </w:tblGrid>
      <w:tr w:rsidR="001D3D73" w:rsidRPr="001D3D73" w14:paraId="3A8F8AF2" w14:textId="77777777" w:rsidTr="00CF0720">
        <w:trPr>
          <w:trHeight w:val="315"/>
          <w:tblHeader/>
          <w:jc w:val="center"/>
        </w:trPr>
        <w:tc>
          <w:tcPr>
            <w:tcW w:w="483" w:type="dxa"/>
            <w:vAlign w:val="center"/>
          </w:tcPr>
          <w:p w14:paraId="012573F4" w14:textId="21C8FE4D" w:rsidR="007102F6" w:rsidRPr="001D3D73" w:rsidRDefault="007102F6" w:rsidP="00B80B93">
            <w:pPr>
              <w:spacing w:after="0" w:line="240" w:lineRule="auto"/>
              <w:jc w:val="center"/>
              <w:rPr>
                <w:rFonts w:ascii="Times New Roman" w:hAnsi="Times New Roman" w:cs="Times New Roman"/>
                <w:b/>
                <w:bCs/>
                <w:sz w:val="20"/>
                <w:szCs w:val="20"/>
                <w:lang w:val="en-US"/>
              </w:rPr>
            </w:pPr>
            <w:r w:rsidRPr="001D3D73">
              <w:rPr>
                <w:rFonts w:ascii="Times New Roman" w:hAnsi="Times New Roman" w:cs="Times New Roman"/>
                <w:b/>
                <w:bCs/>
                <w:sz w:val="20"/>
                <w:szCs w:val="20"/>
                <w:lang w:val="en-US"/>
              </w:rPr>
              <w:t>TT</w:t>
            </w:r>
          </w:p>
        </w:tc>
        <w:tc>
          <w:tcPr>
            <w:tcW w:w="1378" w:type="dxa"/>
            <w:shd w:val="clear" w:color="auto" w:fill="auto"/>
            <w:noWrap/>
            <w:vAlign w:val="center"/>
            <w:hideMark/>
          </w:tcPr>
          <w:p w14:paraId="14DE092C" w14:textId="39669137" w:rsidR="007102F6" w:rsidRPr="001D3D73" w:rsidRDefault="007102F6" w:rsidP="00B80B93">
            <w:pPr>
              <w:spacing w:after="0" w:line="240" w:lineRule="auto"/>
              <w:jc w:val="center"/>
              <w:rPr>
                <w:rFonts w:ascii="Times New Roman" w:hAnsi="Times New Roman" w:cs="Times New Roman"/>
                <w:b/>
                <w:bCs/>
                <w:sz w:val="20"/>
                <w:szCs w:val="20"/>
                <w:lang w:val="en-US"/>
              </w:rPr>
            </w:pPr>
            <w:r w:rsidRPr="001D3D73">
              <w:rPr>
                <w:rFonts w:ascii="Times New Roman" w:hAnsi="Times New Roman" w:cs="Times New Roman"/>
                <w:b/>
                <w:bCs/>
                <w:sz w:val="20"/>
                <w:szCs w:val="20"/>
                <w:lang w:val="en-US"/>
              </w:rPr>
              <w:t>Tên trạm</w:t>
            </w:r>
          </w:p>
        </w:tc>
        <w:tc>
          <w:tcPr>
            <w:tcW w:w="848" w:type="dxa"/>
            <w:vAlign w:val="center"/>
          </w:tcPr>
          <w:p w14:paraId="251292F0" w14:textId="185AB05B" w:rsidR="007102F6" w:rsidRPr="001D3D73" w:rsidRDefault="007102F6" w:rsidP="00B80B93">
            <w:pPr>
              <w:spacing w:after="0" w:line="240" w:lineRule="auto"/>
              <w:jc w:val="center"/>
              <w:rPr>
                <w:rFonts w:ascii="Times New Roman" w:hAnsi="Times New Roman" w:cs="Times New Roman"/>
                <w:b/>
                <w:bCs/>
                <w:sz w:val="20"/>
                <w:szCs w:val="20"/>
                <w:lang w:val="en-US"/>
              </w:rPr>
            </w:pPr>
            <w:r w:rsidRPr="001D3D73">
              <w:rPr>
                <w:rFonts w:ascii="Times New Roman" w:hAnsi="Times New Roman" w:cs="Times New Roman"/>
                <w:b/>
                <w:bCs/>
                <w:sz w:val="20"/>
                <w:szCs w:val="20"/>
                <w:lang w:val="en-US"/>
              </w:rPr>
              <w:t>Kinh độ</w:t>
            </w:r>
          </w:p>
        </w:tc>
        <w:tc>
          <w:tcPr>
            <w:tcW w:w="0" w:type="auto"/>
            <w:vAlign w:val="center"/>
          </w:tcPr>
          <w:p w14:paraId="549BB7C6" w14:textId="373BECB1" w:rsidR="007102F6" w:rsidRPr="001D3D73" w:rsidRDefault="007102F6" w:rsidP="00B80B93">
            <w:pPr>
              <w:spacing w:after="0" w:line="240" w:lineRule="auto"/>
              <w:jc w:val="center"/>
              <w:rPr>
                <w:rFonts w:ascii="Times New Roman" w:hAnsi="Times New Roman" w:cs="Times New Roman"/>
                <w:b/>
                <w:bCs/>
                <w:sz w:val="20"/>
                <w:szCs w:val="20"/>
                <w:lang w:val="en-US"/>
              </w:rPr>
            </w:pPr>
            <w:r w:rsidRPr="001D3D73">
              <w:rPr>
                <w:rFonts w:ascii="Times New Roman" w:hAnsi="Times New Roman" w:cs="Times New Roman"/>
                <w:b/>
                <w:bCs/>
                <w:sz w:val="20"/>
                <w:szCs w:val="20"/>
                <w:lang w:val="en-US"/>
              </w:rPr>
              <w:t>Vĩ độ</w:t>
            </w:r>
          </w:p>
        </w:tc>
        <w:tc>
          <w:tcPr>
            <w:tcW w:w="0" w:type="auto"/>
            <w:vAlign w:val="center"/>
          </w:tcPr>
          <w:p w14:paraId="74E5FA0F" w14:textId="7702B5C7" w:rsidR="007102F6" w:rsidRPr="001D3D73" w:rsidRDefault="007102F6" w:rsidP="00B80B93">
            <w:pPr>
              <w:spacing w:after="0" w:line="240" w:lineRule="auto"/>
              <w:jc w:val="center"/>
              <w:rPr>
                <w:rFonts w:ascii="Times New Roman" w:hAnsi="Times New Roman" w:cs="Times New Roman"/>
                <w:b/>
                <w:bCs/>
                <w:sz w:val="20"/>
                <w:szCs w:val="20"/>
                <w:lang w:val="en-US"/>
              </w:rPr>
            </w:pPr>
            <w:r w:rsidRPr="001D3D73">
              <w:rPr>
                <w:rFonts w:ascii="Times New Roman" w:hAnsi="Times New Roman" w:cs="Times New Roman"/>
                <w:b/>
                <w:bCs/>
                <w:sz w:val="20"/>
                <w:szCs w:val="20"/>
                <w:lang w:val="en-US"/>
              </w:rPr>
              <w:t>Độ cao</w:t>
            </w:r>
          </w:p>
          <w:p w14:paraId="35B712C7" w14:textId="77777777" w:rsidR="007102F6" w:rsidRPr="001D3D73" w:rsidRDefault="007102F6" w:rsidP="00B80B93">
            <w:pPr>
              <w:spacing w:after="0" w:line="240" w:lineRule="auto"/>
              <w:jc w:val="center"/>
              <w:rPr>
                <w:rFonts w:ascii="Times New Roman" w:hAnsi="Times New Roman" w:cs="Times New Roman"/>
                <w:b/>
                <w:bCs/>
                <w:sz w:val="20"/>
                <w:szCs w:val="20"/>
              </w:rPr>
            </w:pPr>
            <w:r w:rsidRPr="001D3D73">
              <w:rPr>
                <w:rFonts w:ascii="Times New Roman" w:hAnsi="Times New Roman" w:cs="Times New Roman"/>
                <w:b/>
                <w:bCs/>
                <w:sz w:val="20"/>
                <w:szCs w:val="20"/>
              </w:rPr>
              <w:t>(m)</w:t>
            </w:r>
          </w:p>
        </w:tc>
        <w:tc>
          <w:tcPr>
            <w:tcW w:w="1980" w:type="dxa"/>
            <w:shd w:val="clear" w:color="auto" w:fill="auto"/>
            <w:noWrap/>
            <w:vAlign w:val="center"/>
            <w:hideMark/>
          </w:tcPr>
          <w:p w14:paraId="4B58238D" w14:textId="1FBAA91A" w:rsidR="007102F6" w:rsidRPr="001D3D73" w:rsidRDefault="007102F6" w:rsidP="00B80B93">
            <w:pPr>
              <w:spacing w:after="0" w:line="240" w:lineRule="auto"/>
              <w:jc w:val="center"/>
              <w:rPr>
                <w:rFonts w:ascii="Times New Roman" w:hAnsi="Times New Roman" w:cs="Times New Roman"/>
                <w:b/>
                <w:bCs/>
                <w:sz w:val="20"/>
                <w:szCs w:val="20"/>
                <w:lang w:val="en-US"/>
              </w:rPr>
            </w:pPr>
            <w:r w:rsidRPr="001D3D73">
              <w:rPr>
                <w:rFonts w:ascii="Times New Roman" w:hAnsi="Times New Roman" w:cs="Times New Roman"/>
                <w:b/>
                <w:bCs/>
                <w:sz w:val="20"/>
                <w:szCs w:val="20"/>
                <w:lang w:val="en-US"/>
              </w:rPr>
              <w:t>Tham số quy mô</w:t>
            </w:r>
          </w:p>
        </w:tc>
        <w:tc>
          <w:tcPr>
            <w:tcW w:w="1363" w:type="dxa"/>
            <w:shd w:val="clear" w:color="auto" w:fill="auto"/>
            <w:noWrap/>
            <w:vAlign w:val="center"/>
            <w:hideMark/>
          </w:tcPr>
          <w:p w14:paraId="0F58A819" w14:textId="4635A596" w:rsidR="007102F6" w:rsidRPr="001D3D73" w:rsidRDefault="007102F6" w:rsidP="00B80B93">
            <w:pPr>
              <w:spacing w:after="0" w:line="240" w:lineRule="auto"/>
              <w:jc w:val="center"/>
              <w:rPr>
                <w:rFonts w:ascii="Times New Roman" w:hAnsi="Times New Roman" w:cs="Times New Roman"/>
                <w:b/>
                <w:bCs/>
                <w:sz w:val="20"/>
                <w:szCs w:val="20"/>
                <w:lang w:val="en-US"/>
              </w:rPr>
            </w:pPr>
            <w:r w:rsidRPr="001D3D73">
              <w:rPr>
                <w:rFonts w:ascii="Times New Roman" w:hAnsi="Times New Roman" w:cs="Times New Roman"/>
                <w:b/>
                <w:bCs/>
                <w:sz w:val="20"/>
                <w:szCs w:val="20"/>
                <w:lang w:val="en-US"/>
              </w:rPr>
              <w:t>Tham số khu vực</w:t>
            </w:r>
          </w:p>
        </w:tc>
        <w:tc>
          <w:tcPr>
            <w:tcW w:w="1066" w:type="dxa"/>
            <w:vAlign w:val="center"/>
          </w:tcPr>
          <w:p w14:paraId="573592AF" w14:textId="77777777" w:rsidR="007102F6" w:rsidRPr="001D3D73" w:rsidRDefault="007102F6" w:rsidP="00B80B93">
            <w:pPr>
              <w:spacing w:after="0" w:line="240" w:lineRule="auto"/>
              <w:jc w:val="center"/>
              <w:rPr>
                <w:rFonts w:ascii="Times New Roman" w:hAnsi="Times New Roman" w:cs="Times New Roman"/>
                <w:b/>
                <w:bCs/>
                <w:sz w:val="20"/>
                <w:szCs w:val="20"/>
              </w:rPr>
            </w:pPr>
            <w:r w:rsidRPr="001D3D73">
              <w:rPr>
                <w:rFonts w:ascii="Times New Roman" w:hAnsi="Times New Roman" w:cs="Times New Roman"/>
                <w:b/>
                <w:bCs/>
                <w:sz w:val="20"/>
                <w:szCs w:val="20"/>
              </w:rPr>
              <w:t>Chi-Square</w:t>
            </w:r>
          </w:p>
        </w:tc>
        <w:tc>
          <w:tcPr>
            <w:tcW w:w="1115" w:type="dxa"/>
            <w:shd w:val="clear" w:color="auto" w:fill="auto"/>
            <w:noWrap/>
            <w:vAlign w:val="center"/>
            <w:hideMark/>
          </w:tcPr>
          <w:p w14:paraId="3D4927FB" w14:textId="685E0FFA" w:rsidR="007102F6" w:rsidRPr="001D3D73" w:rsidRDefault="007102F6" w:rsidP="00B80B93">
            <w:pPr>
              <w:spacing w:after="0" w:line="240" w:lineRule="auto"/>
              <w:jc w:val="center"/>
              <w:rPr>
                <w:rFonts w:ascii="Times New Roman" w:hAnsi="Times New Roman" w:cs="Times New Roman"/>
                <w:b/>
                <w:bCs/>
                <w:sz w:val="20"/>
                <w:szCs w:val="20"/>
              </w:rPr>
            </w:pPr>
            <w:r w:rsidRPr="00CF0720">
              <w:rPr>
                <w:rFonts w:ascii="Times New Roman" w:hAnsi="Times New Roman" w:cs="Times New Roman"/>
                <w:b/>
                <w:bCs/>
                <w:sz w:val="20"/>
                <w:szCs w:val="20"/>
              </w:rPr>
              <w:t xml:space="preserve">Kiểm nghiệm độ tin cậy </w:t>
            </w:r>
            <w:r w:rsidRPr="001D3D73">
              <w:rPr>
                <w:rFonts w:ascii="Times New Roman" w:hAnsi="Times New Roman" w:cs="Times New Roman"/>
                <w:b/>
                <w:bCs/>
                <w:sz w:val="20"/>
                <w:szCs w:val="20"/>
              </w:rPr>
              <w:t xml:space="preserve">95% </w:t>
            </w:r>
          </w:p>
        </w:tc>
      </w:tr>
      <w:tr w:rsidR="001D3D73" w:rsidRPr="001D3D73" w14:paraId="0675FCC8" w14:textId="77777777" w:rsidTr="00CF0720">
        <w:trPr>
          <w:trHeight w:val="315"/>
          <w:jc w:val="center"/>
        </w:trPr>
        <w:tc>
          <w:tcPr>
            <w:tcW w:w="9652" w:type="dxa"/>
            <w:gridSpan w:val="9"/>
            <w:vAlign w:val="center"/>
          </w:tcPr>
          <w:p w14:paraId="3100CAEF" w14:textId="3D5E4D34" w:rsidR="007102F6" w:rsidRPr="001D3D73" w:rsidRDefault="007102F6" w:rsidP="00B80B93">
            <w:pPr>
              <w:spacing w:after="0" w:line="240" w:lineRule="auto"/>
              <w:jc w:val="center"/>
              <w:rPr>
                <w:rFonts w:ascii="Times New Roman" w:hAnsi="Times New Roman" w:cs="Times New Roman"/>
                <w:bCs/>
                <w:sz w:val="20"/>
                <w:szCs w:val="20"/>
                <w:lang w:val="en-US"/>
              </w:rPr>
            </w:pPr>
            <w:r w:rsidRPr="001D3D73">
              <w:rPr>
                <w:rFonts w:ascii="Times New Roman" w:hAnsi="Times New Roman" w:cs="Times New Roman"/>
                <w:bCs/>
                <w:sz w:val="20"/>
                <w:szCs w:val="20"/>
                <w:lang w:val="en-US"/>
              </w:rPr>
              <w:t>Lượng mưa 60 phút</w:t>
            </w:r>
          </w:p>
        </w:tc>
      </w:tr>
      <w:tr w:rsidR="001D3D73" w:rsidRPr="001D3D73" w14:paraId="37B4528C" w14:textId="77777777" w:rsidTr="00CF0720">
        <w:trPr>
          <w:trHeight w:val="315"/>
          <w:jc w:val="center"/>
        </w:trPr>
        <w:tc>
          <w:tcPr>
            <w:tcW w:w="483" w:type="dxa"/>
            <w:vAlign w:val="center"/>
          </w:tcPr>
          <w:p w14:paraId="0CB19745"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1</w:t>
            </w:r>
          </w:p>
        </w:tc>
        <w:tc>
          <w:tcPr>
            <w:tcW w:w="1378" w:type="dxa"/>
            <w:shd w:val="clear" w:color="auto" w:fill="auto"/>
            <w:noWrap/>
            <w:vAlign w:val="center"/>
            <w:hideMark/>
          </w:tcPr>
          <w:p w14:paraId="1404E1F3" w14:textId="530B4813" w:rsidR="007102F6" w:rsidRPr="001D3D73" w:rsidRDefault="007102F6" w:rsidP="00B80B93">
            <w:pPr>
              <w:spacing w:after="0" w:line="240" w:lineRule="auto"/>
              <w:jc w:val="both"/>
              <w:rPr>
                <w:rFonts w:ascii="Times New Roman" w:hAnsi="Times New Roman" w:cs="Times New Roman"/>
                <w:bCs/>
                <w:sz w:val="20"/>
                <w:szCs w:val="20"/>
                <w:lang w:val="en-US"/>
              </w:rPr>
            </w:pPr>
            <w:r w:rsidRPr="001D3D73">
              <w:rPr>
                <w:rFonts w:ascii="Times New Roman" w:hAnsi="Times New Roman" w:cs="Times New Roman"/>
                <w:bCs/>
                <w:sz w:val="20"/>
                <w:szCs w:val="20"/>
                <w:lang w:val="en-US"/>
              </w:rPr>
              <w:t>Láng</w:t>
            </w:r>
          </w:p>
        </w:tc>
        <w:tc>
          <w:tcPr>
            <w:tcW w:w="848" w:type="dxa"/>
            <w:vAlign w:val="center"/>
          </w:tcPr>
          <w:p w14:paraId="1A5CDD61"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105</w:t>
            </w:r>
            <w:r w:rsidRPr="001D3D73">
              <w:rPr>
                <w:rFonts w:ascii="Times New Roman" w:hAnsi="Times New Roman" w:cs="Times New Roman"/>
                <w:bCs/>
                <w:sz w:val="20"/>
                <w:szCs w:val="20"/>
                <w:vertAlign w:val="superscript"/>
              </w:rPr>
              <w:t>0</w:t>
            </w:r>
            <w:r w:rsidRPr="001D3D73">
              <w:rPr>
                <w:rFonts w:ascii="Times New Roman" w:hAnsi="Times New Roman" w:cs="Times New Roman"/>
                <w:bCs/>
                <w:sz w:val="20"/>
                <w:szCs w:val="20"/>
              </w:rPr>
              <w:t>48’</w:t>
            </w:r>
          </w:p>
        </w:tc>
        <w:tc>
          <w:tcPr>
            <w:tcW w:w="0" w:type="auto"/>
            <w:vAlign w:val="center"/>
          </w:tcPr>
          <w:p w14:paraId="77A58B41"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21</w:t>
            </w:r>
            <w:r w:rsidRPr="001D3D73">
              <w:rPr>
                <w:rFonts w:ascii="Times New Roman" w:hAnsi="Times New Roman" w:cs="Times New Roman"/>
                <w:bCs/>
                <w:sz w:val="20"/>
                <w:szCs w:val="20"/>
                <w:vertAlign w:val="superscript"/>
              </w:rPr>
              <w:t>o</w:t>
            </w:r>
            <w:r w:rsidRPr="001D3D73">
              <w:rPr>
                <w:rFonts w:ascii="Times New Roman" w:hAnsi="Times New Roman" w:cs="Times New Roman"/>
                <w:bCs/>
                <w:sz w:val="20"/>
                <w:szCs w:val="20"/>
              </w:rPr>
              <w:t>01’</w:t>
            </w:r>
          </w:p>
        </w:tc>
        <w:tc>
          <w:tcPr>
            <w:tcW w:w="0" w:type="auto"/>
            <w:vAlign w:val="center"/>
          </w:tcPr>
          <w:p w14:paraId="24DC4596"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5.97</w:t>
            </w:r>
          </w:p>
        </w:tc>
        <w:tc>
          <w:tcPr>
            <w:tcW w:w="1980" w:type="dxa"/>
            <w:shd w:val="clear" w:color="auto" w:fill="auto"/>
            <w:noWrap/>
            <w:vAlign w:val="center"/>
            <w:hideMark/>
          </w:tcPr>
          <w:p w14:paraId="31664078"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15.10103</w:t>
            </w:r>
          </w:p>
        </w:tc>
        <w:tc>
          <w:tcPr>
            <w:tcW w:w="1363" w:type="dxa"/>
            <w:shd w:val="clear" w:color="auto" w:fill="auto"/>
            <w:noWrap/>
            <w:vAlign w:val="center"/>
            <w:hideMark/>
          </w:tcPr>
          <w:p w14:paraId="3AC3FF2E"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56.59275</w:t>
            </w:r>
          </w:p>
        </w:tc>
        <w:tc>
          <w:tcPr>
            <w:tcW w:w="1066" w:type="dxa"/>
            <w:vAlign w:val="center"/>
          </w:tcPr>
          <w:p w14:paraId="0C215B69"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2.685564</w:t>
            </w:r>
          </w:p>
        </w:tc>
        <w:tc>
          <w:tcPr>
            <w:tcW w:w="1115" w:type="dxa"/>
            <w:shd w:val="clear" w:color="auto" w:fill="auto"/>
            <w:noWrap/>
            <w:vAlign w:val="center"/>
            <w:hideMark/>
          </w:tcPr>
          <w:p w14:paraId="76BC7A7F" w14:textId="65C4B20F" w:rsidR="007102F6" w:rsidRPr="001D3D73" w:rsidRDefault="007102F6" w:rsidP="00B80B93">
            <w:pPr>
              <w:spacing w:after="0" w:line="240" w:lineRule="auto"/>
              <w:jc w:val="center"/>
              <w:rPr>
                <w:rFonts w:ascii="Times New Roman" w:hAnsi="Times New Roman" w:cs="Times New Roman"/>
                <w:bCs/>
                <w:sz w:val="20"/>
                <w:szCs w:val="20"/>
                <w:lang w:val="en-US"/>
              </w:rPr>
            </w:pPr>
            <w:r w:rsidRPr="001D3D73">
              <w:rPr>
                <w:rFonts w:ascii="Times New Roman" w:hAnsi="Times New Roman" w:cs="Times New Roman"/>
                <w:bCs/>
                <w:sz w:val="20"/>
                <w:szCs w:val="20"/>
                <w:lang w:val="en-US"/>
              </w:rPr>
              <w:t>Đạt</w:t>
            </w:r>
          </w:p>
        </w:tc>
      </w:tr>
      <w:tr w:rsidR="001D3D73" w:rsidRPr="001D3D73" w14:paraId="799D31D6" w14:textId="77777777" w:rsidTr="00CF0720">
        <w:trPr>
          <w:trHeight w:val="315"/>
          <w:jc w:val="center"/>
        </w:trPr>
        <w:tc>
          <w:tcPr>
            <w:tcW w:w="483" w:type="dxa"/>
            <w:vAlign w:val="center"/>
          </w:tcPr>
          <w:p w14:paraId="1BCF9ACE"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2</w:t>
            </w:r>
          </w:p>
        </w:tc>
        <w:tc>
          <w:tcPr>
            <w:tcW w:w="1378" w:type="dxa"/>
            <w:shd w:val="clear" w:color="auto" w:fill="auto"/>
            <w:noWrap/>
            <w:vAlign w:val="center"/>
            <w:hideMark/>
          </w:tcPr>
          <w:p w14:paraId="0672916E" w14:textId="3B5008C3" w:rsidR="007102F6" w:rsidRPr="001D3D73" w:rsidRDefault="007102F6" w:rsidP="00B80B93">
            <w:pPr>
              <w:spacing w:after="0" w:line="240" w:lineRule="auto"/>
              <w:jc w:val="both"/>
              <w:rPr>
                <w:rFonts w:ascii="Times New Roman" w:hAnsi="Times New Roman" w:cs="Times New Roman"/>
                <w:sz w:val="20"/>
                <w:szCs w:val="20"/>
                <w:lang w:val="en-US"/>
              </w:rPr>
            </w:pPr>
            <w:r w:rsidRPr="001D3D73">
              <w:rPr>
                <w:rFonts w:ascii="Times New Roman" w:hAnsi="Times New Roman" w:cs="Times New Roman"/>
                <w:sz w:val="20"/>
                <w:szCs w:val="20"/>
                <w:lang w:val="en-US"/>
              </w:rPr>
              <w:t>Hà Đông</w:t>
            </w:r>
          </w:p>
        </w:tc>
        <w:tc>
          <w:tcPr>
            <w:tcW w:w="848" w:type="dxa"/>
            <w:vAlign w:val="center"/>
          </w:tcPr>
          <w:p w14:paraId="7441CC19"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105</w:t>
            </w:r>
            <w:r w:rsidRPr="001D3D73">
              <w:rPr>
                <w:rFonts w:ascii="Times New Roman" w:hAnsi="Times New Roman" w:cs="Times New Roman"/>
                <w:sz w:val="20"/>
                <w:szCs w:val="20"/>
                <w:vertAlign w:val="superscript"/>
              </w:rPr>
              <w:t>o</w:t>
            </w:r>
            <w:r w:rsidRPr="001D3D73">
              <w:rPr>
                <w:rFonts w:ascii="Times New Roman" w:hAnsi="Times New Roman" w:cs="Times New Roman"/>
                <w:sz w:val="20"/>
                <w:szCs w:val="20"/>
              </w:rPr>
              <w:t>46’</w:t>
            </w:r>
          </w:p>
        </w:tc>
        <w:tc>
          <w:tcPr>
            <w:tcW w:w="0" w:type="auto"/>
            <w:vAlign w:val="center"/>
          </w:tcPr>
          <w:p w14:paraId="1B3FE28E"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20</w:t>
            </w:r>
            <w:r w:rsidRPr="001D3D73">
              <w:rPr>
                <w:rFonts w:ascii="Times New Roman" w:hAnsi="Times New Roman" w:cs="Times New Roman"/>
                <w:sz w:val="20"/>
                <w:szCs w:val="20"/>
                <w:vertAlign w:val="superscript"/>
              </w:rPr>
              <w:t>o</w:t>
            </w:r>
            <w:r w:rsidRPr="001D3D73">
              <w:rPr>
                <w:rFonts w:ascii="Times New Roman" w:hAnsi="Times New Roman" w:cs="Times New Roman"/>
                <w:sz w:val="20"/>
                <w:szCs w:val="20"/>
              </w:rPr>
              <w:t>58’</w:t>
            </w:r>
          </w:p>
        </w:tc>
        <w:tc>
          <w:tcPr>
            <w:tcW w:w="0" w:type="auto"/>
            <w:vAlign w:val="center"/>
          </w:tcPr>
          <w:p w14:paraId="7CE324A5"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6.434</w:t>
            </w:r>
          </w:p>
        </w:tc>
        <w:tc>
          <w:tcPr>
            <w:tcW w:w="1980" w:type="dxa"/>
            <w:shd w:val="clear" w:color="auto" w:fill="auto"/>
            <w:noWrap/>
            <w:vAlign w:val="center"/>
            <w:hideMark/>
          </w:tcPr>
          <w:p w14:paraId="3101BD96"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11.80333</w:t>
            </w:r>
          </w:p>
        </w:tc>
        <w:tc>
          <w:tcPr>
            <w:tcW w:w="1363" w:type="dxa"/>
            <w:shd w:val="clear" w:color="auto" w:fill="auto"/>
            <w:noWrap/>
            <w:vAlign w:val="center"/>
            <w:hideMark/>
          </w:tcPr>
          <w:p w14:paraId="2AD2EFD9"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58.62876</w:t>
            </w:r>
          </w:p>
        </w:tc>
        <w:tc>
          <w:tcPr>
            <w:tcW w:w="1066" w:type="dxa"/>
            <w:vAlign w:val="center"/>
          </w:tcPr>
          <w:p w14:paraId="79480ED4"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2.71688</w:t>
            </w:r>
          </w:p>
        </w:tc>
        <w:tc>
          <w:tcPr>
            <w:tcW w:w="1115" w:type="dxa"/>
            <w:shd w:val="clear" w:color="auto" w:fill="auto"/>
            <w:noWrap/>
            <w:vAlign w:val="center"/>
            <w:hideMark/>
          </w:tcPr>
          <w:p w14:paraId="5C6DC14B" w14:textId="418BE0C3"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bCs/>
                <w:sz w:val="20"/>
                <w:szCs w:val="20"/>
                <w:lang w:val="en-US"/>
              </w:rPr>
              <w:t>Đạt</w:t>
            </w:r>
          </w:p>
        </w:tc>
      </w:tr>
      <w:tr w:rsidR="001D3D73" w:rsidRPr="001D3D73" w14:paraId="2E27A4BF" w14:textId="77777777" w:rsidTr="00CF0720">
        <w:trPr>
          <w:trHeight w:val="315"/>
          <w:jc w:val="center"/>
        </w:trPr>
        <w:tc>
          <w:tcPr>
            <w:tcW w:w="483" w:type="dxa"/>
            <w:vAlign w:val="center"/>
          </w:tcPr>
          <w:p w14:paraId="53E498A4" w14:textId="7CD8EDAF" w:rsidR="007102F6" w:rsidRPr="001D3D73" w:rsidRDefault="007102F6" w:rsidP="00B80B93">
            <w:pPr>
              <w:spacing w:after="0" w:line="240" w:lineRule="auto"/>
              <w:jc w:val="center"/>
              <w:rPr>
                <w:rFonts w:ascii="Times New Roman" w:hAnsi="Times New Roman" w:cs="Times New Roman"/>
                <w:bCs/>
                <w:sz w:val="20"/>
                <w:szCs w:val="20"/>
                <w:lang w:val="en-US"/>
              </w:rPr>
            </w:pPr>
            <w:r w:rsidRPr="001D3D73">
              <w:rPr>
                <w:rFonts w:ascii="Times New Roman" w:hAnsi="Times New Roman" w:cs="Times New Roman"/>
                <w:sz w:val="20"/>
                <w:szCs w:val="20"/>
                <w:lang w:val="en-US"/>
              </w:rPr>
              <w:t>3</w:t>
            </w:r>
          </w:p>
        </w:tc>
        <w:tc>
          <w:tcPr>
            <w:tcW w:w="1378" w:type="dxa"/>
            <w:shd w:val="clear" w:color="auto" w:fill="auto"/>
            <w:noWrap/>
            <w:vAlign w:val="center"/>
          </w:tcPr>
          <w:p w14:paraId="03C0C018" w14:textId="2AFF660B" w:rsidR="007102F6" w:rsidRPr="001D3D73" w:rsidRDefault="007102F6" w:rsidP="00B80B93">
            <w:pPr>
              <w:spacing w:after="0" w:line="240" w:lineRule="auto"/>
              <w:jc w:val="both"/>
              <w:rPr>
                <w:rFonts w:ascii="Times New Roman" w:hAnsi="Times New Roman" w:cs="Times New Roman"/>
                <w:bCs/>
                <w:sz w:val="20"/>
                <w:szCs w:val="20"/>
                <w:lang w:val="en-US"/>
              </w:rPr>
            </w:pPr>
            <w:r w:rsidRPr="001D3D73">
              <w:rPr>
                <w:rFonts w:ascii="Times New Roman" w:hAnsi="Times New Roman" w:cs="Times New Roman"/>
                <w:bCs/>
                <w:sz w:val="20"/>
                <w:szCs w:val="20"/>
                <w:lang w:val="en-US"/>
              </w:rPr>
              <w:t>Tân Sơn Hòa</w:t>
            </w:r>
          </w:p>
        </w:tc>
        <w:tc>
          <w:tcPr>
            <w:tcW w:w="848" w:type="dxa"/>
            <w:vAlign w:val="center"/>
          </w:tcPr>
          <w:p w14:paraId="14961D82"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106°40'</w:t>
            </w:r>
          </w:p>
        </w:tc>
        <w:tc>
          <w:tcPr>
            <w:tcW w:w="0" w:type="auto"/>
            <w:vAlign w:val="center"/>
          </w:tcPr>
          <w:p w14:paraId="5DF6ADF6"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10°49'</w:t>
            </w:r>
          </w:p>
        </w:tc>
        <w:tc>
          <w:tcPr>
            <w:tcW w:w="0" w:type="auto"/>
            <w:vAlign w:val="center"/>
          </w:tcPr>
          <w:p w14:paraId="5B7C96E0"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4.577</w:t>
            </w:r>
          </w:p>
        </w:tc>
        <w:tc>
          <w:tcPr>
            <w:tcW w:w="1980" w:type="dxa"/>
            <w:shd w:val="clear" w:color="auto" w:fill="auto"/>
            <w:noWrap/>
            <w:vAlign w:val="center"/>
          </w:tcPr>
          <w:p w14:paraId="55B4E76A"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15.78926</w:t>
            </w:r>
          </w:p>
        </w:tc>
        <w:tc>
          <w:tcPr>
            <w:tcW w:w="1363" w:type="dxa"/>
            <w:shd w:val="clear" w:color="auto" w:fill="auto"/>
            <w:noWrap/>
            <w:vAlign w:val="center"/>
          </w:tcPr>
          <w:p w14:paraId="181EB7C2"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67.07302</w:t>
            </w:r>
          </w:p>
        </w:tc>
        <w:tc>
          <w:tcPr>
            <w:tcW w:w="1066" w:type="dxa"/>
            <w:vAlign w:val="center"/>
          </w:tcPr>
          <w:p w14:paraId="6D7C56AE"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4.337237</w:t>
            </w:r>
          </w:p>
        </w:tc>
        <w:tc>
          <w:tcPr>
            <w:tcW w:w="1115" w:type="dxa"/>
            <w:shd w:val="clear" w:color="auto" w:fill="auto"/>
            <w:noWrap/>
            <w:vAlign w:val="center"/>
          </w:tcPr>
          <w:p w14:paraId="56163CCF" w14:textId="10828F1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lang w:val="en-US"/>
              </w:rPr>
              <w:t>Đạt</w:t>
            </w:r>
          </w:p>
        </w:tc>
      </w:tr>
      <w:tr w:rsidR="001D3D73" w:rsidRPr="001D3D73" w14:paraId="438C0AD1" w14:textId="77777777" w:rsidTr="00CF0720">
        <w:trPr>
          <w:trHeight w:val="315"/>
          <w:jc w:val="center"/>
        </w:trPr>
        <w:tc>
          <w:tcPr>
            <w:tcW w:w="9652" w:type="dxa"/>
            <w:gridSpan w:val="9"/>
            <w:vAlign w:val="center"/>
          </w:tcPr>
          <w:p w14:paraId="2CCCB016" w14:textId="1D4ECBE4" w:rsidR="007102F6" w:rsidRPr="001D3D73" w:rsidRDefault="007102F6" w:rsidP="00B80B93">
            <w:pPr>
              <w:spacing w:after="0" w:line="240" w:lineRule="auto"/>
              <w:jc w:val="center"/>
              <w:rPr>
                <w:rFonts w:ascii="Times New Roman" w:hAnsi="Times New Roman" w:cs="Times New Roman"/>
                <w:bCs/>
                <w:sz w:val="20"/>
                <w:szCs w:val="20"/>
                <w:lang w:val="en-US"/>
              </w:rPr>
            </w:pPr>
            <w:r w:rsidRPr="001D3D73">
              <w:rPr>
                <w:rFonts w:ascii="Times New Roman" w:hAnsi="Times New Roman" w:cs="Times New Roman"/>
                <w:bCs/>
                <w:sz w:val="20"/>
                <w:szCs w:val="20"/>
                <w:lang w:val="en-US"/>
              </w:rPr>
              <w:t xml:space="preserve">Lượng mưa </w:t>
            </w:r>
            <w:r w:rsidR="00A70678" w:rsidRPr="001D3D73">
              <w:rPr>
                <w:rFonts w:ascii="Times New Roman" w:hAnsi="Times New Roman" w:cs="Times New Roman"/>
                <w:bCs/>
                <w:sz w:val="20"/>
                <w:szCs w:val="20"/>
                <w:lang w:val="en-US"/>
              </w:rPr>
              <w:t>24 giờ</w:t>
            </w:r>
            <w:r w:rsidRPr="001D3D73">
              <w:rPr>
                <w:rFonts w:ascii="Times New Roman" w:hAnsi="Times New Roman" w:cs="Times New Roman"/>
                <w:bCs/>
                <w:sz w:val="20"/>
                <w:szCs w:val="20"/>
                <w:lang w:val="en-US"/>
              </w:rPr>
              <w:t xml:space="preserve">. </w:t>
            </w:r>
          </w:p>
        </w:tc>
      </w:tr>
      <w:tr w:rsidR="001D3D73" w:rsidRPr="001D3D73" w14:paraId="50D5D547" w14:textId="77777777" w:rsidTr="00CF0720">
        <w:trPr>
          <w:trHeight w:val="315"/>
          <w:jc w:val="center"/>
        </w:trPr>
        <w:tc>
          <w:tcPr>
            <w:tcW w:w="483" w:type="dxa"/>
            <w:vAlign w:val="center"/>
          </w:tcPr>
          <w:p w14:paraId="6E87D10F"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1</w:t>
            </w:r>
          </w:p>
        </w:tc>
        <w:tc>
          <w:tcPr>
            <w:tcW w:w="1378" w:type="dxa"/>
            <w:shd w:val="clear" w:color="auto" w:fill="auto"/>
            <w:noWrap/>
            <w:vAlign w:val="center"/>
            <w:hideMark/>
          </w:tcPr>
          <w:p w14:paraId="6B6C242F" w14:textId="77777777" w:rsidR="007102F6" w:rsidRPr="001D3D73" w:rsidRDefault="007102F6" w:rsidP="00B80B93">
            <w:pPr>
              <w:spacing w:after="0" w:line="240" w:lineRule="auto"/>
              <w:jc w:val="both"/>
              <w:rPr>
                <w:rFonts w:ascii="Times New Roman" w:hAnsi="Times New Roman" w:cs="Times New Roman"/>
                <w:bCs/>
                <w:sz w:val="20"/>
                <w:szCs w:val="20"/>
                <w:lang w:val="en-US"/>
              </w:rPr>
            </w:pPr>
            <w:r w:rsidRPr="001D3D73">
              <w:rPr>
                <w:rFonts w:ascii="Times New Roman" w:hAnsi="Times New Roman" w:cs="Times New Roman"/>
                <w:bCs/>
                <w:sz w:val="20"/>
                <w:szCs w:val="20"/>
                <w:lang w:val="en-US"/>
              </w:rPr>
              <w:t>Láng</w:t>
            </w:r>
          </w:p>
        </w:tc>
        <w:tc>
          <w:tcPr>
            <w:tcW w:w="848" w:type="dxa"/>
            <w:vAlign w:val="center"/>
          </w:tcPr>
          <w:p w14:paraId="2EB5031B"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105</w:t>
            </w:r>
            <w:r w:rsidRPr="001D3D73">
              <w:rPr>
                <w:rFonts w:ascii="Times New Roman" w:hAnsi="Times New Roman" w:cs="Times New Roman"/>
                <w:bCs/>
                <w:sz w:val="20"/>
                <w:szCs w:val="20"/>
                <w:vertAlign w:val="superscript"/>
              </w:rPr>
              <w:t>0</w:t>
            </w:r>
            <w:r w:rsidRPr="001D3D73">
              <w:rPr>
                <w:rFonts w:ascii="Times New Roman" w:hAnsi="Times New Roman" w:cs="Times New Roman"/>
                <w:bCs/>
                <w:sz w:val="20"/>
                <w:szCs w:val="20"/>
              </w:rPr>
              <w:t>48’</w:t>
            </w:r>
          </w:p>
        </w:tc>
        <w:tc>
          <w:tcPr>
            <w:tcW w:w="0" w:type="auto"/>
            <w:vAlign w:val="center"/>
          </w:tcPr>
          <w:p w14:paraId="7144E92A"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21</w:t>
            </w:r>
            <w:r w:rsidRPr="001D3D73">
              <w:rPr>
                <w:rFonts w:ascii="Times New Roman" w:hAnsi="Times New Roman" w:cs="Times New Roman"/>
                <w:bCs/>
                <w:sz w:val="20"/>
                <w:szCs w:val="20"/>
                <w:vertAlign w:val="superscript"/>
              </w:rPr>
              <w:t>o</w:t>
            </w:r>
            <w:r w:rsidRPr="001D3D73">
              <w:rPr>
                <w:rFonts w:ascii="Times New Roman" w:hAnsi="Times New Roman" w:cs="Times New Roman"/>
                <w:bCs/>
                <w:sz w:val="20"/>
                <w:szCs w:val="20"/>
              </w:rPr>
              <w:t>01’</w:t>
            </w:r>
          </w:p>
        </w:tc>
        <w:tc>
          <w:tcPr>
            <w:tcW w:w="0" w:type="auto"/>
            <w:vAlign w:val="center"/>
          </w:tcPr>
          <w:p w14:paraId="7BB1DF99"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5.97</w:t>
            </w:r>
          </w:p>
        </w:tc>
        <w:tc>
          <w:tcPr>
            <w:tcW w:w="1980" w:type="dxa"/>
            <w:shd w:val="clear" w:color="auto" w:fill="auto"/>
            <w:noWrap/>
            <w:vAlign w:val="center"/>
            <w:hideMark/>
          </w:tcPr>
          <w:p w14:paraId="71DBEDC9" w14:textId="5D8EEA3C"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51.79059</w:t>
            </w:r>
          </w:p>
        </w:tc>
        <w:tc>
          <w:tcPr>
            <w:tcW w:w="1363" w:type="dxa"/>
            <w:shd w:val="clear" w:color="auto" w:fill="auto"/>
            <w:noWrap/>
            <w:vAlign w:val="center"/>
            <w:hideMark/>
          </w:tcPr>
          <w:p w14:paraId="1D3E25F1" w14:textId="42BE9CCB"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118.1704</w:t>
            </w:r>
          </w:p>
        </w:tc>
        <w:tc>
          <w:tcPr>
            <w:tcW w:w="1066" w:type="dxa"/>
            <w:vAlign w:val="center"/>
          </w:tcPr>
          <w:p w14:paraId="74425402" w14:textId="6C3B4A29"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19.106161</w:t>
            </w:r>
          </w:p>
        </w:tc>
        <w:tc>
          <w:tcPr>
            <w:tcW w:w="1115" w:type="dxa"/>
            <w:shd w:val="clear" w:color="auto" w:fill="auto"/>
            <w:noWrap/>
            <w:vAlign w:val="center"/>
            <w:hideMark/>
          </w:tcPr>
          <w:p w14:paraId="2F9DB92E" w14:textId="3A0C4998"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lang w:val="en-US"/>
              </w:rPr>
              <w:t>Đạt</w:t>
            </w:r>
          </w:p>
        </w:tc>
      </w:tr>
      <w:tr w:rsidR="001D3D73" w:rsidRPr="001D3D73" w14:paraId="24429030" w14:textId="77777777" w:rsidTr="00CF0720">
        <w:trPr>
          <w:trHeight w:val="315"/>
          <w:jc w:val="center"/>
        </w:trPr>
        <w:tc>
          <w:tcPr>
            <w:tcW w:w="483" w:type="dxa"/>
            <w:vAlign w:val="center"/>
          </w:tcPr>
          <w:p w14:paraId="3663EE25"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2</w:t>
            </w:r>
          </w:p>
        </w:tc>
        <w:tc>
          <w:tcPr>
            <w:tcW w:w="1378" w:type="dxa"/>
            <w:shd w:val="clear" w:color="auto" w:fill="auto"/>
            <w:noWrap/>
            <w:vAlign w:val="center"/>
            <w:hideMark/>
          </w:tcPr>
          <w:p w14:paraId="32B3C3C1" w14:textId="77777777" w:rsidR="007102F6" w:rsidRPr="001D3D73" w:rsidRDefault="007102F6" w:rsidP="00B80B93">
            <w:pPr>
              <w:spacing w:after="0" w:line="240" w:lineRule="auto"/>
              <w:jc w:val="both"/>
              <w:rPr>
                <w:rFonts w:ascii="Times New Roman" w:hAnsi="Times New Roman" w:cs="Times New Roman"/>
                <w:sz w:val="20"/>
                <w:szCs w:val="20"/>
                <w:lang w:val="en-US"/>
              </w:rPr>
            </w:pPr>
            <w:r w:rsidRPr="001D3D73">
              <w:rPr>
                <w:rFonts w:ascii="Times New Roman" w:hAnsi="Times New Roman" w:cs="Times New Roman"/>
                <w:sz w:val="20"/>
                <w:szCs w:val="20"/>
                <w:lang w:val="en-US"/>
              </w:rPr>
              <w:t>Hà Đông</w:t>
            </w:r>
          </w:p>
        </w:tc>
        <w:tc>
          <w:tcPr>
            <w:tcW w:w="848" w:type="dxa"/>
            <w:vAlign w:val="center"/>
          </w:tcPr>
          <w:p w14:paraId="35699370"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105</w:t>
            </w:r>
            <w:r w:rsidRPr="001D3D73">
              <w:rPr>
                <w:rFonts w:ascii="Times New Roman" w:hAnsi="Times New Roman" w:cs="Times New Roman"/>
                <w:sz w:val="20"/>
                <w:szCs w:val="20"/>
                <w:vertAlign w:val="superscript"/>
              </w:rPr>
              <w:t>o</w:t>
            </w:r>
            <w:r w:rsidRPr="001D3D73">
              <w:rPr>
                <w:rFonts w:ascii="Times New Roman" w:hAnsi="Times New Roman" w:cs="Times New Roman"/>
                <w:sz w:val="20"/>
                <w:szCs w:val="20"/>
              </w:rPr>
              <w:t>46’</w:t>
            </w:r>
          </w:p>
        </w:tc>
        <w:tc>
          <w:tcPr>
            <w:tcW w:w="0" w:type="auto"/>
            <w:vAlign w:val="center"/>
          </w:tcPr>
          <w:p w14:paraId="2E49FEBD"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20</w:t>
            </w:r>
            <w:r w:rsidRPr="001D3D73">
              <w:rPr>
                <w:rFonts w:ascii="Times New Roman" w:hAnsi="Times New Roman" w:cs="Times New Roman"/>
                <w:sz w:val="20"/>
                <w:szCs w:val="20"/>
                <w:vertAlign w:val="superscript"/>
              </w:rPr>
              <w:t>o</w:t>
            </w:r>
            <w:r w:rsidRPr="001D3D73">
              <w:rPr>
                <w:rFonts w:ascii="Times New Roman" w:hAnsi="Times New Roman" w:cs="Times New Roman"/>
                <w:sz w:val="20"/>
                <w:szCs w:val="20"/>
              </w:rPr>
              <w:t>58’</w:t>
            </w:r>
          </w:p>
        </w:tc>
        <w:tc>
          <w:tcPr>
            <w:tcW w:w="0" w:type="auto"/>
            <w:vAlign w:val="center"/>
          </w:tcPr>
          <w:p w14:paraId="67BE6456" w14:textId="7777777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6.434</w:t>
            </w:r>
          </w:p>
        </w:tc>
        <w:tc>
          <w:tcPr>
            <w:tcW w:w="1980" w:type="dxa"/>
            <w:shd w:val="clear" w:color="auto" w:fill="auto"/>
            <w:noWrap/>
            <w:vAlign w:val="center"/>
            <w:hideMark/>
          </w:tcPr>
          <w:p w14:paraId="0E1C229E" w14:textId="59737FE9"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79.13125</w:t>
            </w:r>
          </w:p>
        </w:tc>
        <w:tc>
          <w:tcPr>
            <w:tcW w:w="1363" w:type="dxa"/>
            <w:shd w:val="clear" w:color="auto" w:fill="auto"/>
            <w:noWrap/>
            <w:vAlign w:val="center"/>
            <w:hideMark/>
          </w:tcPr>
          <w:p w14:paraId="6868C609" w14:textId="53317B29"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119.0942</w:t>
            </w:r>
          </w:p>
        </w:tc>
        <w:tc>
          <w:tcPr>
            <w:tcW w:w="1066" w:type="dxa"/>
            <w:vAlign w:val="center"/>
          </w:tcPr>
          <w:p w14:paraId="168241C8" w14:textId="6071C238"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47.132221</w:t>
            </w:r>
          </w:p>
        </w:tc>
        <w:tc>
          <w:tcPr>
            <w:tcW w:w="1115" w:type="dxa"/>
            <w:shd w:val="clear" w:color="auto" w:fill="auto"/>
            <w:noWrap/>
            <w:vAlign w:val="center"/>
            <w:hideMark/>
          </w:tcPr>
          <w:p w14:paraId="1E224876" w14:textId="5E2BB6B7"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bCs/>
                <w:sz w:val="20"/>
                <w:szCs w:val="20"/>
                <w:lang w:val="en-US"/>
              </w:rPr>
              <w:t>Đạt</w:t>
            </w:r>
          </w:p>
        </w:tc>
      </w:tr>
      <w:tr w:rsidR="007102F6" w:rsidRPr="001D3D73" w14:paraId="594E2FB8" w14:textId="77777777" w:rsidTr="00CF0720">
        <w:trPr>
          <w:trHeight w:val="315"/>
          <w:jc w:val="center"/>
        </w:trPr>
        <w:tc>
          <w:tcPr>
            <w:tcW w:w="483" w:type="dxa"/>
            <w:vAlign w:val="center"/>
          </w:tcPr>
          <w:p w14:paraId="28A2598E" w14:textId="77777777" w:rsidR="007102F6" w:rsidRPr="001D3D73" w:rsidRDefault="007102F6" w:rsidP="00B80B93">
            <w:pPr>
              <w:spacing w:after="0" w:line="240" w:lineRule="auto"/>
              <w:jc w:val="center"/>
              <w:rPr>
                <w:rFonts w:ascii="Times New Roman" w:hAnsi="Times New Roman" w:cs="Times New Roman"/>
                <w:bCs/>
                <w:sz w:val="20"/>
                <w:szCs w:val="20"/>
                <w:lang w:val="en-US"/>
              </w:rPr>
            </w:pPr>
            <w:r w:rsidRPr="001D3D73">
              <w:rPr>
                <w:rFonts w:ascii="Times New Roman" w:hAnsi="Times New Roman" w:cs="Times New Roman"/>
                <w:sz w:val="20"/>
                <w:szCs w:val="20"/>
                <w:lang w:val="en-US"/>
              </w:rPr>
              <w:t>3</w:t>
            </w:r>
          </w:p>
        </w:tc>
        <w:tc>
          <w:tcPr>
            <w:tcW w:w="1378" w:type="dxa"/>
            <w:shd w:val="clear" w:color="auto" w:fill="auto"/>
            <w:noWrap/>
            <w:vAlign w:val="center"/>
          </w:tcPr>
          <w:p w14:paraId="77526770" w14:textId="77777777" w:rsidR="007102F6" w:rsidRPr="001D3D73" w:rsidRDefault="007102F6" w:rsidP="00B80B93">
            <w:pPr>
              <w:spacing w:after="0" w:line="240" w:lineRule="auto"/>
              <w:jc w:val="both"/>
              <w:rPr>
                <w:rFonts w:ascii="Times New Roman" w:hAnsi="Times New Roman" w:cs="Times New Roman"/>
                <w:bCs/>
                <w:sz w:val="20"/>
                <w:szCs w:val="20"/>
                <w:lang w:val="en-US"/>
              </w:rPr>
            </w:pPr>
            <w:r w:rsidRPr="001D3D73">
              <w:rPr>
                <w:rFonts w:ascii="Times New Roman" w:hAnsi="Times New Roman" w:cs="Times New Roman"/>
                <w:bCs/>
                <w:sz w:val="20"/>
                <w:szCs w:val="20"/>
                <w:lang w:val="en-US"/>
              </w:rPr>
              <w:t>Tân Sơn Hòa</w:t>
            </w:r>
          </w:p>
        </w:tc>
        <w:tc>
          <w:tcPr>
            <w:tcW w:w="848" w:type="dxa"/>
            <w:vAlign w:val="center"/>
          </w:tcPr>
          <w:p w14:paraId="2F571F23"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106°40'</w:t>
            </w:r>
          </w:p>
        </w:tc>
        <w:tc>
          <w:tcPr>
            <w:tcW w:w="0" w:type="auto"/>
            <w:vAlign w:val="center"/>
          </w:tcPr>
          <w:p w14:paraId="3C524779"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10°49'</w:t>
            </w:r>
          </w:p>
        </w:tc>
        <w:tc>
          <w:tcPr>
            <w:tcW w:w="0" w:type="auto"/>
            <w:vAlign w:val="center"/>
          </w:tcPr>
          <w:p w14:paraId="3B8CCAEB" w14:textId="77777777"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rPr>
              <w:t>4.577</w:t>
            </w:r>
          </w:p>
        </w:tc>
        <w:tc>
          <w:tcPr>
            <w:tcW w:w="1980" w:type="dxa"/>
            <w:shd w:val="clear" w:color="auto" w:fill="auto"/>
            <w:noWrap/>
            <w:vAlign w:val="center"/>
          </w:tcPr>
          <w:p w14:paraId="23516AAC" w14:textId="28319BC2"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62.50937</w:t>
            </w:r>
          </w:p>
        </w:tc>
        <w:tc>
          <w:tcPr>
            <w:tcW w:w="1363" w:type="dxa"/>
            <w:shd w:val="clear" w:color="auto" w:fill="auto"/>
            <w:noWrap/>
            <w:vAlign w:val="center"/>
          </w:tcPr>
          <w:p w14:paraId="0575FF09" w14:textId="01341859"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97.31873</w:t>
            </w:r>
          </w:p>
        </w:tc>
        <w:tc>
          <w:tcPr>
            <w:tcW w:w="1066" w:type="dxa"/>
            <w:vAlign w:val="center"/>
          </w:tcPr>
          <w:p w14:paraId="1AC5B8BD" w14:textId="22CF1A45" w:rsidR="007102F6" w:rsidRPr="001D3D73" w:rsidRDefault="007102F6" w:rsidP="00B80B93">
            <w:pPr>
              <w:spacing w:after="0" w:line="240" w:lineRule="auto"/>
              <w:jc w:val="center"/>
              <w:rPr>
                <w:rFonts w:ascii="Times New Roman" w:hAnsi="Times New Roman" w:cs="Times New Roman"/>
                <w:sz w:val="20"/>
                <w:szCs w:val="20"/>
              </w:rPr>
            </w:pPr>
            <w:r w:rsidRPr="001D3D73">
              <w:rPr>
                <w:rFonts w:ascii="Times New Roman" w:hAnsi="Times New Roman" w:cs="Times New Roman"/>
                <w:sz w:val="20"/>
                <w:szCs w:val="20"/>
              </w:rPr>
              <w:t>34.391682</w:t>
            </w:r>
          </w:p>
        </w:tc>
        <w:tc>
          <w:tcPr>
            <w:tcW w:w="1115" w:type="dxa"/>
            <w:shd w:val="clear" w:color="auto" w:fill="auto"/>
            <w:noWrap/>
            <w:vAlign w:val="center"/>
          </w:tcPr>
          <w:p w14:paraId="2E4CF48A" w14:textId="72D70F12" w:rsidR="007102F6" w:rsidRPr="001D3D73" w:rsidRDefault="007102F6" w:rsidP="00B80B93">
            <w:pPr>
              <w:spacing w:after="0" w:line="240" w:lineRule="auto"/>
              <w:jc w:val="center"/>
              <w:rPr>
                <w:rFonts w:ascii="Times New Roman" w:hAnsi="Times New Roman" w:cs="Times New Roman"/>
                <w:bCs/>
                <w:sz w:val="20"/>
                <w:szCs w:val="20"/>
              </w:rPr>
            </w:pPr>
            <w:r w:rsidRPr="001D3D73">
              <w:rPr>
                <w:rFonts w:ascii="Times New Roman" w:hAnsi="Times New Roman" w:cs="Times New Roman"/>
                <w:bCs/>
                <w:sz w:val="20"/>
                <w:szCs w:val="20"/>
                <w:lang w:val="en-US"/>
              </w:rPr>
              <w:t>Đạt</w:t>
            </w:r>
          </w:p>
        </w:tc>
      </w:tr>
    </w:tbl>
    <w:p w14:paraId="5FCAC647" w14:textId="77777777" w:rsidR="007102F6" w:rsidRPr="001D3D73" w:rsidRDefault="007102F6" w:rsidP="00B80B93">
      <w:pPr>
        <w:spacing w:after="0" w:line="240" w:lineRule="auto"/>
        <w:rPr>
          <w:rFonts w:ascii="Times New Roman" w:hAnsi="Times New Roman" w:cs="Times New Roman"/>
          <w:sz w:val="26"/>
          <w:szCs w:val="26"/>
          <w:lang w:val="en-US"/>
        </w:rPr>
      </w:pPr>
    </w:p>
    <w:p w14:paraId="55DD6EF2" w14:textId="7359C7F7" w:rsidR="002E3821" w:rsidRPr="001D3D73" w:rsidRDefault="00B80B93" w:rsidP="00A70678">
      <w:pPr>
        <w:spacing w:after="0" w:line="240" w:lineRule="auto"/>
        <w:ind w:hanging="567"/>
        <w:jc w:val="center"/>
        <w:rPr>
          <w:rFonts w:ascii="Times New Roman" w:hAnsi="Times New Roman" w:cs="Times New Roman"/>
          <w:lang w:val="en-US"/>
        </w:rPr>
      </w:pPr>
      <w:r w:rsidRPr="001D3D73">
        <w:rPr>
          <w:rFonts w:ascii="Times New Roman" w:hAnsi="Times New Roman" w:cs="Times New Roman"/>
          <w:noProof/>
          <w:lang w:val="en-US"/>
        </w:rPr>
        <w:drawing>
          <wp:inline distT="0" distB="0" distL="0" distR="0" wp14:anchorId="0FDB0798" wp14:editId="2A2CA8DF">
            <wp:extent cx="6452880" cy="1439693"/>
            <wp:effectExtent l="0" t="0" r="5080" b="8255"/>
            <wp:docPr id="686034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273" cy="1445582"/>
                    </a:xfrm>
                    <a:prstGeom prst="rect">
                      <a:avLst/>
                    </a:prstGeom>
                    <a:noFill/>
                  </pic:spPr>
                </pic:pic>
              </a:graphicData>
            </a:graphic>
          </wp:inline>
        </w:drawing>
      </w:r>
    </w:p>
    <w:p w14:paraId="17CA670F" w14:textId="1F7E17F3" w:rsidR="001E1664" w:rsidRPr="00CF0720" w:rsidRDefault="001E1664" w:rsidP="00B80B93">
      <w:pPr>
        <w:spacing w:after="0" w:line="240" w:lineRule="auto"/>
        <w:jc w:val="center"/>
        <w:rPr>
          <w:rFonts w:ascii="Times New Roman" w:hAnsi="Times New Roman" w:cs="Times New Roman"/>
          <w:i/>
          <w:iCs/>
          <w:sz w:val="26"/>
          <w:szCs w:val="26"/>
          <w:lang w:val="en-US"/>
        </w:rPr>
      </w:pPr>
      <w:r w:rsidRPr="00CF0720">
        <w:rPr>
          <w:rFonts w:ascii="Times New Roman" w:hAnsi="Times New Roman" w:cs="Times New Roman"/>
          <w:i/>
          <w:iCs/>
          <w:sz w:val="26"/>
          <w:szCs w:val="26"/>
          <w:lang w:val="en-US"/>
        </w:rPr>
        <w:t>Hình</w:t>
      </w:r>
      <w:r w:rsidR="002E3821" w:rsidRPr="00CF0720">
        <w:rPr>
          <w:rFonts w:ascii="Times New Roman" w:hAnsi="Times New Roman" w:cs="Times New Roman"/>
          <w:i/>
          <w:iCs/>
          <w:sz w:val="26"/>
          <w:szCs w:val="26"/>
          <w:lang w:val="en-US"/>
        </w:rPr>
        <w:t xml:space="preserve"> </w:t>
      </w:r>
      <w:r w:rsidR="00CF0720" w:rsidRPr="00CF0720">
        <w:rPr>
          <w:rFonts w:ascii="Times New Roman" w:hAnsi="Times New Roman" w:cs="Times New Roman"/>
          <w:i/>
          <w:iCs/>
          <w:sz w:val="26"/>
          <w:szCs w:val="26"/>
          <w:lang w:val="en-US"/>
        </w:rPr>
        <w:t>3</w:t>
      </w:r>
      <w:r w:rsidRPr="00CF0720">
        <w:rPr>
          <w:rFonts w:ascii="Times New Roman" w:hAnsi="Times New Roman" w:cs="Times New Roman"/>
          <w:i/>
          <w:iCs/>
          <w:sz w:val="26"/>
          <w:szCs w:val="26"/>
          <w:lang w:val="en-US"/>
        </w:rPr>
        <w:t xml:space="preserve">. </w:t>
      </w:r>
      <w:r w:rsidR="00307D96" w:rsidRPr="00CF0720">
        <w:rPr>
          <w:rFonts w:ascii="Times New Roman" w:hAnsi="Times New Roman" w:cs="Times New Roman"/>
          <w:i/>
          <w:iCs/>
          <w:sz w:val="26"/>
          <w:szCs w:val="26"/>
          <w:lang w:val="en-US"/>
        </w:rPr>
        <w:t xml:space="preserve">Kết quả ước lượng </w:t>
      </w:r>
      <w:r w:rsidR="0059615F" w:rsidRPr="00CF0720">
        <w:rPr>
          <w:rFonts w:ascii="Times New Roman" w:hAnsi="Times New Roman" w:cs="Times New Roman"/>
          <w:i/>
          <w:iCs/>
          <w:sz w:val="26"/>
          <w:szCs w:val="26"/>
          <w:lang w:val="en-US"/>
        </w:rPr>
        <w:t xml:space="preserve">cực trị </w:t>
      </w:r>
      <w:r w:rsidR="00307D96" w:rsidRPr="00CF0720">
        <w:rPr>
          <w:rFonts w:ascii="Times New Roman" w:hAnsi="Times New Roman" w:cs="Times New Roman"/>
          <w:i/>
          <w:iCs/>
          <w:sz w:val="26"/>
          <w:szCs w:val="26"/>
          <w:lang w:val="en-US"/>
        </w:rPr>
        <w:t>lượng mưa</w:t>
      </w:r>
      <w:r w:rsidR="00A0184C" w:rsidRPr="00CF0720">
        <w:rPr>
          <w:rFonts w:ascii="Times New Roman" w:hAnsi="Times New Roman" w:cs="Times New Roman"/>
          <w:i/>
          <w:iCs/>
          <w:sz w:val="26"/>
          <w:szCs w:val="26"/>
          <w:lang w:val="en-US"/>
        </w:rPr>
        <w:t xml:space="preserve"> (mm)</w:t>
      </w:r>
      <w:r w:rsidR="00307D96" w:rsidRPr="00CF0720">
        <w:rPr>
          <w:rFonts w:ascii="Times New Roman" w:hAnsi="Times New Roman" w:cs="Times New Roman"/>
          <w:i/>
          <w:iCs/>
          <w:sz w:val="26"/>
          <w:szCs w:val="26"/>
          <w:lang w:val="en-US"/>
        </w:rPr>
        <w:t xml:space="preserve"> thời đoạn 60 phút bằng hàm Gumbel với chu kỳ lặp từ 1 đến 100 năm tạ</w:t>
      </w:r>
      <w:r w:rsidR="00A66E69" w:rsidRPr="00CF0720">
        <w:rPr>
          <w:rFonts w:ascii="Times New Roman" w:hAnsi="Times New Roman" w:cs="Times New Roman"/>
          <w:i/>
          <w:iCs/>
          <w:sz w:val="26"/>
          <w:szCs w:val="26"/>
          <w:lang w:val="en-US"/>
        </w:rPr>
        <w:t>i</w:t>
      </w:r>
      <w:r w:rsidR="00307D96" w:rsidRPr="00CF0720">
        <w:rPr>
          <w:rFonts w:ascii="Times New Roman" w:hAnsi="Times New Roman" w:cs="Times New Roman"/>
          <w:i/>
          <w:iCs/>
          <w:sz w:val="26"/>
          <w:szCs w:val="26"/>
          <w:lang w:val="en-US"/>
        </w:rPr>
        <w:t xml:space="preserve"> các tr</w:t>
      </w:r>
      <w:r w:rsidR="00A66E69" w:rsidRPr="00CF0720">
        <w:rPr>
          <w:rFonts w:ascii="Times New Roman" w:hAnsi="Times New Roman" w:cs="Times New Roman"/>
          <w:i/>
          <w:iCs/>
          <w:sz w:val="26"/>
          <w:szCs w:val="26"/>
          <w:lang w:val="en-US"/>
        </w:rPr>
        <w:t>ạ</w:t>
      </w:r>
      <w:r w:rsidR="00307D96" w:rsidRPr="00CF0720">
        <w:rPr>
          <w:rFonts w:ascii="Times New Roman" w:hAnsi="Times New Roman" w:cs="Times New Roman"/>
          <w:i/>
          <w:iCs/>
          <w:sz w:val="26"/>
          <w:szCs w:val="26"/>
          <w:lang w:val="en-US"/>
        </w:rPr>
        <w:t xml:space="preserve">m: </w:t>
      </w:r>
      <w:r w:rsidR="00307D96" w:rsidRPr="00CF0720">
        <w:rPr>
          <w:rFonts w:ascii="Times New Roman" w:hAnsi="Times New Roman" w:cs="Times New Roman"/>
          <w:i/>
          <w:iCs/>
          <w:noProof/>
          <w:sz w:val="26"/>
          <w:szCs w:val="26"/>
          <w:lang w:val="en-US"/>
        </w:rPr>
        <w:t>a) Láng, b) Hà Đông;</w:t>
      </w:r>
      <w:r w:rsidR="00B80B93" w:rsidRPr="00CF0720">
        <w:rPr>
          <w:rFonts w:ascii="Times New Roman" w:hAnsi="Times New Roman" w:cs="Times New Roman"/>
          <w:i/>
          <w:iCs/>
          <w:noProof/>
          <w:sz w:val="26"/>
          <w:szCs w:val="26"/>
          <w:lang w:val="en-US"/>
        </w:rPr>
        <w:t xml:space="preserve"> </w:t>
      </w:r>
      <w:r w:rsidR="00307D96" w:rsidRPr="00CF0720">
        <w:rPr>
          <w:rFonts w:ascii="Times New Roman" w:hAnsi="Times New Roman" w:cs="Times New Roman"/>
          <w:i/>
          <w:iCs/>
          <w:noProof/>
          <w:sz w:val="26"/>
          <w:szCs w:val="26"/>
          <w:lang w:val="en-US"/>
        </w:rPr>
        <w:t>c) Tân Sơn Hòa</w:t>
      </w:r>
    </w:p>
    <w:p w14:paraId="13EF104B" w14:textId="338CEBF5" w:rsidR="002E3821" w:rsidRPr="001D3D73" w:rsidRDefault="00B80B93" w:rsidP="00A70678">
      <w:pPr>
        <w:spacing w:after="0" w:line="240" w:lineRule="auto"/>
        <w:ind w:hanging="284"/>
        <w:jc w:val="center"/>
        <w:rPr>
          <w:rFonts w:ascii="Times New Roman" w:hAnsi="Times New Roman" w:cs="Times New Roman"/>
          <w:sz w:val="26"/>
          <w:szCs w:val="26"/>
          <w:lang w:val="en-US"/>
        </w:rPr>
      </w:pPr>
      <w:r w:rsidRPr="001D3D73">
        <w:rPr>
          <w:rFonts w:ascii="Times New Roman" w:hAnsi="Times New Roman" w:cs="Times New Roman"/>
          <w:noProof/>
          <w:lang w:val="en-US"/>
        </w:rPr>
        <w:drawing>
          <wp:inline distT="0" distB="0" distL="0" distR="0" wp14:anchorId="64F9FA45" wp14:editId="66F6D0D8">
            <wp:extent cx="6256177" cy="1468877"/>
            <wp:effectExtent l="0" t="0" r="0" b="0"/>
            <wp:docPr id="148114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7063" cy="1476129"/>
                    </a:xfrm>
                    <a:prstGeom prst="rect">
                      <a:avLst/>
                    </a:prstGeom>
                    <a:noFill/>
                  </pic:spPr>
                </pic:pic>
              </a:graphicData>
            </a:graphic>
          </wp:inline>
        </w:drawing>
      </w:r>
      <w:r w:rsidR="002E3821" w:rsidRPr="001D3D73">
        <w:rPr>
          <w:rFonts w:ascii="Times New Roman" w:hAnsi="Times New Roman" w:cs="Times New Roman"/>
        </w:rPr>
        <w:t xml:space="preserve"> </w:t>
      </w:r>
    </w:p>
    <w:p w14:paraId="57767929" w14:textId="42F39723" w:rsidR="001E1664" w:rsidRPr="00CF0720" w:rsidRDefault="001E1664" w:rsidP="00B80B93">
      <w:pPr>
        <w:spacing w:after="0" w:line="240" w:lineRule="auto"/>
        <w:jc w:val="center"/>
        <w:rPr>
          <w:rFonts w:ascii="Times New Roman" w:hAnsi="Times New Roman" w:cs="Times New Roman"/>
          <w:i/>
          <w:iCs/>
          <w:sz w:val="26"/>
          <w:szCs w:val="26"/>
          <w:lang w:val="en-US"/>
        </w:rPr>
      </w:pPr>
      <w:r w:rsidRPr="00CF0720">
        <w:rPr>
          <w:rFonts w:ascii="Times New Roman" w:hAnsi="Times New Roman" w:cs="Times New Roman"/>
          <w:i/>
          <w:iCs/>
          <w:sz w:val="26"/>
          <w:szCs w:val="26"/>
          <w:lang w:val="en-US"/>
        </w:rPr>
        <w:t>Hình</w:t>
      </w:r>
      <w:r w:rsidR="002E3821" w:rsidRPr="00CF0720">
        <w:rPr>
          <w:rFonts w:ascii="Times New Roman" w:hAnsi="Times New Roman" w:cs="Times New Roman"/>
          <w:i/>
          <w:iCs/>
          <w:sz w:val="26"/>
          <w:szCs w:val="26"/>
          <w:lang w:val="en-US"/>
        </w:rPr>
        <w:t xml:space="preserve"> </w:t>
      </w:r>
      <w:r w:rsidR="00CF0720" w:rsidRPr="00CF0720">
        <w:rPr>
          <w:rFonts w:ascii="Times New Roman" w:hAnsi="Times New Roman" w:cs="Times New Roman"/>
          <w:i/>
          <w:iCs/>
          <w:sz w:val="26"/>
          <w:szCs w:val="26"/>
          <w:lang w:val="en-US"/>
        </w:rPr>
        <w:t>4</w:t>
      </w:r>
      <w:r w:rsidRPr="00CF0720">
        <w:rPr>
          <w:rFonts w:ascii="Times New Roman" w:hAnsi="Times New Roman" w:cs="Times New Roman"/>
          <w:i/>
          <w:iCs/>
          <w:sz w:val="26"/>
          <w:szCs w:val="26"/>
          <w:lang w:val="en-US"/>
        </w:rPr>
        <w:t xml:space="preserve">. </w:t>
      </w:r>
      <w:r w:rsidR="00307D96" w:rsidRPr="00CF0720">
        <w:rPr>
          <w:rFonts w:ascii="Times New Roman" w:hAnsi="Times New Roman" w:cs="Times New Roman"/>
          <w:i/>
          <w:iCs/>
          <w:sz w:val="26"/>
          <w:szCs w:val="26"/>
          <w:lang w:val="en-US"/>
        </w:rPr>
        <w:t xml:space="preserve">Kết quả ước lượng </w:t>
      </w:r>
      <w:r w:rsidR="0059615F" w:rsidRPr="00CF0720">
        <w:rPr>
          <w:rFonts w:ascii="Times New Roman" w:hAnsi="Times New Roman" w:cs="Times New Roman"/>
          <w:i/>
          <w:iCs/>
          <w:sz w:val="26"/>
          <w:szCs w:val="26"/>
          <w:lang w:val="en-US"/>
        </w:rPr>
        <w:t xml:space="preserve">cực trị </w:t>
      </w:r>
      <w:r w:rsidR="00307D96" w:rsidRPr="00CF0720">
        <w:rPr>
          <w:rFonts w:ascii="Times New Roman" w:hAnsi="Times New Roman" w:cs="Times New Roman"/>
          <w:i/>
          <w:iCs/>
          <w:sz w:val="26"/>
          <w:szCs w:val="26"/>
          <w:lang w:val="en-US"/>
        </w:rPr>
        <w:t xml:space="preserve">lượng mưa </w:t>
      </w:r>
      <w:r w:rsidR="00A0184C" w:rsidRPr="00CF0720">
        <w:rPr>
          <w:rFonts w:ascii="Times New Roman" w:hAnsi="Times New Roman" w:cs="Times New Roman"/>
          <w:i/>
          <w:iCs/>
          <w:sz w:val="26"/>
          <w:szCs w:val="26"/>
          <w:lang w:val="en-US"/>
        </w:rPr>
        <w:t xml:space="preserve">(mm) </w:t>
      </w:r>
      <w:r w:rsidR="00307D96" w:rsidRPr="00CF0720">
        <w:rPr>
          <w:rFonts w:ascii="Times New Roman" w:hAnsi="Times New Roman" w:cs="Times New Roman"/>
          <w:i/>
          <w:iCs/>
          <w:sz w:val="26"/>
          <w:szCs w:val="26"/>
          <w:lang w:val="en-US"/>
        </w:rPr>
        <w:t xml:space="preserve">thời đoạn </w:t>
      </w:r>
      <w:r w:rsidR="00A70678" w:rsidRPr="00CF0720">
        <w:rPr>
          <w:rFonts w:ascii="Times New Roman" w:hAnsi="Times New Roman" w:cs="Times New Roman"/>
          <w:i/>
          <w:iCs/>
          <w:sz w:val="26"/>
          <w:szCs w:val="26"/>
          <w:lang w:val="en-US"/>
        </w:rPr>
        <w:t>24 giờ</w:t>
      </w:r>
      <w:r w:rsidR="00307D96" w:rsidRPr="00CF0720">
        <w:rPr>
          <w:rFonts w:ascii="Times New Roman" w:hAnsi="Times New Roman" w:cs="Times New Roman"/>
          <w:i/>
          <w:iCs/>
          <w:sz w:val="26"/>
          <w:szCs w:val="26"/>
          <w:lang w:val="en-US"/>
        </w:rPr>
        <w:t xml:space="preserve"> bằng hàm Gumbel với chu kỳ lặp từ 1 đến 100 năm tạ</w:t>
      </w:r>
      <w:r w:rsidR="00A66E69" w:rsidRPr="00CF0720">
        <w:rPr>
          <w:rFonts w:ascii="Times New Roman" w:hAnsi="Times New Roman" w:cs="Times New Roman"/>
          <w:i/>
          <w:iCs/>
          <w:sz w:val="26"/>
          <w:szCs w:val="26"/>
          <w:lang w:val="en-US"/>
        </w:rPr>
        <w:t>i</w:t>
      </w:r>
      <w:r w:rsidR="00307D96" w:rsidRPr="00CF0720">
        <w:rPr>
          <w:rFonts w:ascii="Times New Roman" w:hAnsi="Times New Roman" w:cs="Times New Roman"/>
          <w:i/>
          <w:iCs/>
          <w:sz w:val="26"/>
          <w:szCs w:val="26"/>
          <w:lang w:val="en-US"/>
        </w:rPr>
        <w:t xml:space="preserve"> các trạm: </w:t>
      </w:r>
      <w:r w:rsidR="00307D96" w:rsidRPr="00CF0720">
        <w:rPr>
          <w:rFonts w:ascii="Times New Roman" w:hAnsi="Times New Roman" w:cs="Times New Roman"/>
          <w:i/>
          <w:iCs/>
          <w:noProof/>
          <w:sz w:val="26"/>
          <w:szCs w:val="26"/>
          <w:lang w:val="en-US"/>
        </w:rPr>
        <w:t>(a) Láng, (b) Hà Đông; (c) Tân Sơn Hòa</w:t>
      </w:r>
    </w:p>
    <w:p w14:paraId="7949E1BC" w14:textId="09F62CD2" w:rsidR="00361989" w:rsidRPr="001D3D73" w:rsidRDefault="00E43142" w:rsidP="00B80B93">
      <w:pPr>
        <w:spacing w:after="0" w:line="240" w:lineRule="auto"/>
        <w:rPr>
          <w:rFonts w:ascii="Times New Roman" w:hAnsi="Times New Roman" w:cs="Times New Roman"/>
          <w:b/>
          <w:bCs/>
          <w:i/>
          <w:iCs/>
          <w:sz w:val="26"/>
          <w:szCs w:val="26"/>
          <w:lang w:val="en-US"/>
        </w:rPr>
      </w:pPr>
      <w:r w:rsidRPr="001D3D73">
        <w:rPr>
          <w:rFonts w:ascii="Times New Roman" w:hAnsi="Times New Roman" w:cs="Times New Roman"/>
          <w:b/>
          <w:bCs/>
          <w:i/>
          <w:iCs/>
          <w:sz w:val="26"/>
          <w:szCs w:val="26"/>
          <w:lang w:val="en-US"/>
        </w:rPr>
        <w:lastRenderedPageBreak/>
        <w:t xml:space="preserve">3.3. Xu thế </w:t>
      </w:r>
      <w:bookmarkStart w:id="5" w:name="_Hlk163551482"/>
      <w:r w:rsidR="00A0184C" w:rsidRPr="001D3D73">
        <w:rPr>
          <w:rFonts w:ascii="Times New Roman" w:hAnsi="Times New Roman" w:cs="Times New Roman"/>
          <w:b/>
          <w:bCs/>
          <w:i/>
          <w:iCs/>
          <w:sz w:val="26"/>
          <w:szCs w:val="26"/>
          <w:lang w:val="en-US"/>
        </w:rPr>
        <w:t>diễn biến lượng mưa</w:t>
      </w:r>
      <w:r w:rsidR="00785344" w:rsidRPr="001D3D73">
        <w:rPr>
          <w:rFonts w:ascii="Times New Roman" w:hAnsi="Times New Roman" w:cs="Times New Roman"/>
          <w:b/>
          <w:bCs/>
          <w:i/>
          <w:iCs/>
          <w:sz w:val="26"/>
          <w:szCs w:val="26"/>
          <w:lang w:val="en-US"/>
        </w:rPr>
        <w:t xml:space="preserve"> thời đoạn ngắn</w:t>
      </w:r>
      <w:bookmarkEnd w:id="5"/>
    </w:p>
    <w:p w14:paraId="667B0201" w14:textId="0ECF4A1B" w:rsidR="00693D00" w:rsidRPr="001D3D73" w:rsidRDefault="00021F7D"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r>
      <w:r w:rsidR="00454DA6" w:rsidRPr="001D3D73">
        <w:rPr>
          <w:rFonts w:ascii="Times New Roman" w:hAnsi="Times New Roman" w:cs="Times New Roman"/>
          <w:sz w:val="26"/>
          <w:szCs w:val="26"/>
          <w:lang w:val="en-US"/>
        </w:rPr>
        <w:t xml:space="preserve">Các kết quả tính toán được trình bày trong Hình </w:t>
      </w:r>
      <w:r w:rsidR="00CF0720">
        <w:rPr>
          <w:rFonts w:ascii="Times New Roman" w:hAnsi="Times New Roman" w:cs="Times New Roman"/>
          <w:sz w:val="26"/>
          <w:szCs w:val="26"/>
          <w:lang w:val="en-US"/>
        </w:rPr>
        <w:t>5</w:t>
      </w:r>
      <w:r w:rsidR="00454DA6" w:rsidRPr="001D3D73">
        <w:rPr>
          <w:rFonts w:ascii="Times New Roman" w:hAnsi="Times New Roman" w:cs="Times New Roman"/>
          <w:sz w:val="26"/>
          <w:szCs w:val="26"/>
          <w:lang w:val="en-US"/>
        </w:rPr>
        <w:t xml:space="preserve"> và Hình </w:t>
      </w:r>
      <w:r w:rsidR="00CF0720">
        <w:rPr>
          <w:rFonts w:ascii="Times New Roman" w:hAnsi="Times New Roman" w:cs="Times New Roman"/>
          <w:sz w:val="26"/>
          <w:szCs w:val="26"/>
          <w:lang w:val="en-US"/>
        </w:rPr>
        <w:t>6</w:t>
      </w:r>
      <w:r w:rsidR="00454DA6" w:rsidRPr="001D3D73">
        <w:rPr>
          <w:rFonts w:ascii="Times New Roman" w:hAnsi="Times New Roman" w:cs="Times New Roman"/>
          <w:sz w:val="26"/>
          <w:szCs w:val="26"/>
          <w:lang w:val="en-US"/>
        </w:rPr>
        <w:t xml:space="preserve"> cho thấy:</w:t>
      </w:r>
    </w:p>
    <w:p w14:paraId="4C7A5992" w14:textId="5065571A" w:rsidR="00785344" w:rsidRPr="001D3D73" w:rsidRDefault="00785344"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r>
      <w:r w:rsidR="003B36BF" w:rsidRPr="001D3D73">
        <w:rPr>
          <w:rFonts w:ascii="Times New Roman" w:hAnsi="Times New Roman" w:cs="Times New Roman"/>
          <w:sz w:val="26"/>
          <w:szCs w:val="26"/>
          <w:lang w:val="en-US"/>
        </w:rPr>
        <w:t xml:space="preserve">- Đối với </w:t>
      </w:r>
      <w:r w:rsidR="0059615F" w:rsidRPr="001D3D73">
        <w:rPr>
          <w:rFonts w:ascii="Times New Roman" w:hAnsi="Times New Roman" w:cs="Times New Roman"/>
          <w:sz w:val="26"/>
          <w:szCs w:val="26"/>
          <w:lang w:val="en-US"/>
        </w:rPr>
        <w:t>cực trị lượng mưa thời đoạn</w:t>
      </w:r>
      <w:r w:rsidR="003B36BF" w:rsidRPr="001D3D73">
        <w:rPr>
          <w:rFonts w:ascii="Times New Roman" w:hAnsi="Times New Roman" w:cs="Times New Roman"/>
          <w:sz w:val="26"/>
          <w:szCs w:val="26"/>
          <w:lang w:val="en-US"/>
        </w:rPr>
        <w:t xml:space="preserve"> 60 phút: </w:t>
      </w:r>
      <w:r w:rsidR="0070071E" w:rsidRPr="001D3D73">
        <w:rPr>
          <w:rFonts w:ascii="Times New Roman" w:hAnsi="Times New Roman" w:cs="Times New Roman"/>
          <w:sz w:val="26"/>
          <w:szCs w:val="26"/>
          <w:lang w:val="en-US"/>
        </w:rPr>
        <w:t>Kết quả trên Hình 6 cho thấy, cực trị lượng mư</w:t>
      </w:r>
      <w:r w:rsidR="0059615F" w:rsidRPr="001D3D73">
        <w:rPr>
          <w:rFonts w:ascii="Times New Roman" w:hAnsi="Times New Roman" w:cs="Times New Roman"/>
          <w:sz w:val="26"/>
          <w:szCs w:val="26"/>
          <w:lang w:val="en-US"/>
        </w:rPr>
        <w:t xml:space="preserve">a cực trị ở thời đoạn 60 phút trong năm có xu thế tăng tại trạm Hà Đông và trạm Tân Sơn Hoà; tại trạm Láng, xu thế không rõ ràng. Cực trị lượng mưa thời đoạn 60 phút tại các trạm đều có biến động mạnh qua các năm. Tuy nhiên, có thể nhận thấy, các giá trị lớn nhất của cực trị mưa thời đoạn 60 phút đều được ghi nhận trong những năm gần đây. </w:t>
      </w:r>
      <w:r w:rsidR="003B36BF" w:rsidRPr="001D3D73">
        <w:rPr>
          <w:rFonts w:ascii="Times New Roman" w:hAnsi="Times New Roman" w:cs="Times New Roman"/>
          <w:sz w:val="26"/>
          <w:szCs w:val="26"/>
          <w:lang w:val="en-US"/>
        </w:rPr>
        <w:t>Tại trạm Láng, giá trị lớn nhất được ghi nhận là 114,9 mm xảy ra vào năm 1999; tiếp đến là 112,5 mm  xảy ra vào năm 2022. Tại trạm Hà Đông, giá trị lớn nhất được ghi nhận là 121,3mm xảy ra vào năm 1993; tiếp đến là  109,2 mm xảy ra vào năm 2008. Tại trạm Tân Sơn Hòa, giá trị lớn nhất được ghi nhận là 134,7mm  xảy ra vào năm 2016; tiếp đến là 122,4 mm xảy ra vào năm 2022</w:t>
      </w:r>
      <w:r w:rsidR="00D33C6E" w:rsidRPr="001D3D73">
        <w:rPr>
          <w:rFonts w:ascii="Times New Roman" w:hAnsi="Times New Roman" w:cs="Times New Roman"/>
          <w:sz w:val="26"/>
          <w:szCs w:val="26"/>
          <w:lang w:val="en-US"/>
        </w:rPr>
        <w:t xml:space="preserve"> (Hình </w:t>
      </w:r>
      <w:r w:rsidR="00CF0720">
        <w:rPr>
          <w:rFonts w:ascii="Times New Roman" w:hAnsi="Times New Roman" w:cs="Times New Roman"/>
          <w:sz w:val="26"/>
          <w:szCs w:val="26"/>
          <w:lang w:val="en-US"/>
        </w:rPr>
        <w:t>5</w:t>
      </w:r>
      <w:r w:rsidR="00D33C6E" w:rsidRPr="001D3D73">
        <w:rPr>
          <w:rFonts w:ascii="Times New Roman" w:hAnsi="Times New Roman" w:cs="Times New Roman"/>
          <w:sz w:val="26"/>
          <w:szCs w:val="26"/>
          <w:lang w:val="en-US"/>
        </w:rPr>
        <w:t>)</w:t>
      </w:r>
      <w:r w:rsidR="003B36BF" w:rsidRPr="001D3D73">
        <w:rPr>
          <w:rFonts w:ascii="Times New Roman" w:hAnsi="Times New Roman" w:cs="Times New Roman"/>
          <w:sz w:val="26"/>
          <w:szCs w:val="26"/>
          <w:lang w:val="en-US"/>
        </w:rPr>
        <w:t xml:space="preserve">. </w:t>
      </w:r>
    </w:p>
    <w:p w14:paraId="78ECB0C0" w14:textId="448788E2" w:rsidR="003B36BF" w:rsidRPr="001D3D73" w:rsidRDefault="003B36BF"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t>- Đối với</w:t>
      </w:r>
      <w:r w:rsidR="0059615F" w:rsidRPr="001D3D73">
        <w:rPr>
          <w:rFonts w:ascii="Times New Roman" w:hAnsi="Times New Roman" w:cs="Times New Roman"/>
          <w:sz w:val="26"/>
          <w:szCs w:val="26"/>
          <w:lang w:val="en-US"/>
        </w:rPr>
        <w:t xml:space="preserve"> cực trị lượng mưa thời đoạn</w:t>
      </w:r>
      <w:r w:rsidRPr="001D3D73">
        <w:rPr>
          <w:rFonts w:ascii="Times New Roman" w:hAnsi="Times New Roman" w:cs="Times New Roman"/>
          <w:sz w:val="26"/>
          <w:szCs w:val="26"/>
          <w:lang w:val="en-US"/>
        </w:rPr>
        <w:t xml:space="preserve"> </w:t>
      </w:r>
      <w:r w:rsidR="00A70678" w:rsidRPr="001D3D73">
        <w:rPr>
          <w:rFonts w:ascii="Times New Roman" w:hAnsi="Times New Roman" w:cs="Times New Roman"/>
          <w:sz w:val="26"/>
          <w:szCs w:val="26"/>
          <w:lang w:val="en-US"/>
        </w:rPr>
        <w:t>24 giờ</w:t>
      </w:r>
      <w:r w:rsidRPr="001D3D73">
        <w:rPr>
          <w:rFonts w:ascii="Times New Roman" w:hAnsi="Times New Roman" w:cs="Times New Roman"/>
          <w:sz w:val="26"/>
          <w:szCs w:val="26"/>
          <w:lang w:val="en-US"/>
        </w:rPr>
        <w:t>:</w:t>
      </w:r>
      <w:r w:rsidR="00D33C6E" w:rsidRPr="001D3D73">
        <w:rPr>
          <w:rFonts w:ascii="Times New Roman" w:hAnsi="Times New Roman" w:cs="Times New Roman"/>
          <w:sz w:val="26"/>
          <w:szCs w:val="26"/>
          <w:lang w:val="en-US"/>
        </w:rPr>
        <w:t xml:space="preserve"> </w:t>
      </w:r>
      <w:r w:rsidR="0059615F" w:rsidRPr="001D3D73">
        <w:rPr>
          <w:rFonts w:ascii="Times New Roman" w:hAnsi="Times New Roman" w:cs="Times New Roman"/>
          <w:sz w:val="26"/>
          <w:szCs w:val="26"/>
          <w:lang w:val="en-US"/>
        </w:rPr>
        <w:t xml:space="preserve">Cực trị lượng mưa thời đoạn </w:t>
      </w:r>
      <w:r w:rsidR="00A70678" w:rsidRPr="001D3D73">
        <w:rPr>
          <w:rFonts w:ascii="Times New Roman" w:hAnsi="Times New Roman" w:cs="Times New Roman"/>
          <w:sz w:val="26"/>
          <w:szCs w:val="26"/>
          <w:lang w:val="en-US"/>
        </w:rPr>
        <w:t>24 giờ</w:t>
      </w:r>
      <w:r w:rsidR="00D33C6E" w:rsidRPr="001D3D73">
        <w:rPr>
          <w:rFonts w:ascii="Times New Roman" w:hAnsi="Times New Roman" w:cs="Times New Roman"/>
          <w:sz w:val="26"/>
          <w:szCs w:val="26"/>
          <w:lang w:val="en-US"/>
        </w:rPr>
        <w:t xml:space="preserve"> năm tại các trạm đều có xu thế gia tăng</w:t>
      </w:r>
      <w:r w:rsidR="0059615F" w:rsidRPr="001D3D73">
        <w:rPr>
          <w:rFonts w:ascii="Times New Roman" w:hAnsi="Times New Roman" w:cs="Times New Roman"/>
          <w:sz w:val="26"/>
          <w:szCs w:val="26"/>
          <w:lang w:val="en-US"/>
        </w:rPr>
        <w:t>;</w:t>
      </w:r>
      <w:r w:rsidR="00D33C6E" w:rsidRPr="001D3D73">
        <w:rPr>
          <w:rFonts w:ascii="Times New Roman" w:hAnsi="Times New Roman" w:cs="Times New Roman"/>
          <w:sz w:val="26"/>
          <w:szCs w:val="26"/>
          <w:lang w:val="en-US"/>
        </w:rPr>
        <w:t xml:space="preserve"> tăng nhanh nhất là tại trạm Tân Sơn Hòa. Tại trạm Láng, giá trị lớn nhất quan trắc được là 405,9 mm xảy ra vào năm 2008; tiếp đến là 270 mm vào năm 1986. Tại trạm Hà Đông, giá trị lớn nhất được ghi nhận là </w:t>
      </w:r>
      <w:bookmarkStart w:id="6" w:name="_Hlk163058999"/>
      <w:r w:rsidR="00D33C6E" w:rsidRPr="001D3D73">
        <w:rPr>
          <w:rFonts w:ascii="Times New Roman" w:hAnsi="Times New Roman" w:cs="Times New Roman"/>
          <w:sz w:val="26"/>
          <w:szCs w:val="26"/>
          <w:lang w:val="en-US"/>
        </w:rPr>
        <w:t xml:space="preserve">566,3mm </w:t>
      </w:r>
      <w:bookmarkEnd w:id="6"/>
      <w:r w:rsidR="00D33C6E" w:rsidRPr="001D3D73">
        <w:rPr>
          <w:rFonts w:ascii="Times New Roman" w:hAnsi="Times New Roman" w:cs="Times New Roman"/>
          <w:sz w:val="26"/>
          <w:szCs w:val="26"/>
          <w:lang w:val="en-US"/>
        </w:rPr>
        <w:t xml:space="preserve">xảy ra vào năm 2008; tiếp đến là 222,5 mm xảy ra vào năm 1989. </w:t>
      </w:r>
      <w:r w:rsidR="00D70429" w:rsidRPr="001D3D73">
        <w:rPr>
          <w:rFonts w:ascii="Times New Roman" w:hAnsi="Times New Roman" w:cs="Times New Roman"/>
          <w:sz w:val="26"/>
          <w:szCs w:val="26"/>
          <w:lang w:val="en-US"/>
        </w:rPr>
        <w:t xml:space="preserve">Tại trạm Tân Sơn Hòa, </w:t>
      </w:r>
      <w:r w:rsidR="00454DA6" w:rsidRPr="001D3D73">
        <w:rPr>
          <w:rFonts w:ascii="Times New Roman" w:hAnsi="Times New Roman" w:cs="Times New Roman"/>
          <w:sz w:val="26"/>
          <w:szCs w:val="26"/>
          <w:lang w:val="en-US"/>
        </w:rPr>
        <w:t xml:space="preserve">giá trị lớn nhất được ghi nhận là 405,7 mm  xảy ra vào năm 2018; tiếp đến là 184,8 mm xảy ra vào năm 2017 (Hình </w:t>
      </w:r>
      <w:r w:rsidR="00CF0720">
        <w:rPr>
          <w:rFonts w:ascii="Times New Roman" w:hAnsi="Times New Roman" w:cs="Times New Roman"/>
          <w:sz w:val="26"/>
          <w:szCs w:val="26"/>
          <w:lang w:val="en-US"/>
        </w:rPr>
        <w:t>6</w:t>
      </w:r>
      <w:r w:rsidR="00454DA6" w:rsidRPr="001D3D73">
        <w:rPr>
          <w:rFonts w:ascii="Times New Roman" w:hAnsi="Times New Roman" w:cs="Times New Roman"/>
          <w:sz w:val="26"/>
          <w:szCs w:val="26"/>
          <w:lang w:val="en-US"/>
        </w:rPr>
        <w:t xml:space="preserve">). </w:t>
      </w:r>
    </w:p>
    <w:p w14:paraId="5A595131" w14:textId="5AF7213A" w:rsidR="001E1664" w:rsidRPr="001D3D73" w:rsidRDefault="00454DA6" w:rsidP="00CF0720">
      <w:pPr>
        <w:spacing w:after="120" w:line="240" w:lineRule="auto"/>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ab/>
        <w:t xml:space="preserve">Các kết quả cũng cho thấy, các cực trị lớn nhất của lượng mưa thời đoạn 60 phút và </w:t>
      </w:r>
      <w:r w:rsidR="00A70678" w:rsidRPr="001D3D73">
        <w:rPr>
          <w:rFonts w:ascii="Times New Roman" w:hAnsi="Times New Roman" w:cs="Times New Roman"/>
          <w:sz w:val="26"/>
          <w:szCs w:val="26"/>
          <w:lang w:val="en-US"/>
        </w:rPr>
        <w:t>24 giờ</w:t>
      </w:r>
      <w:r w:rsidRPr="001D3D73">
        <w:rPr>
          <w:rFonts w:ascii="Times New Roman" w:hAnsi="Times New Roman" w:cs="Times New Roman"/>
          <w:sz w:val="26"/>
          <w:szCs w:val="26"/>
          <w:lang w:val="en-US"/>
        </w:rPr>
        <w:t xml:space="preserve"> đều xảy ra trong những năm gần đây và cũng </w:t>
      </w:r>
      <w:r w:rsidR="00F10313" w:rsidRPr="001D3D73">
        <w:rPr>
          <w:rFonts w:ascii="Times New Roman" w:hAnsi="Times New Roman" w:cs="Times New Roman"/>
          <w:sz w:val="26"/>
          <w:szCs w:val="26"/>
          <w:lang w:val="en-US"/>
        </w:rPr>
        <w:t>trùng với thời kỳ có hoạt động của La Nina theo công bố của CPC. Ví dụ như, đợt La Nina mạnh 1998-2001, 2007-2009, 2006, 2008, 2016, 2020-2022  [</w:t>
      </w:r>
      <w:r w:rsidR="00F10313" w:rsidRPr="001D3D73">
        <w:rPr>
          <w:rFonts w:ascii="Times New Roman" w:hAnsi="Times New Roman" w:cs="Times New Roman"/>
          <w:sz w:val="26"/>
          <w:szCs w:val="26"/>
          <w:lang w:val="en-US"/>
        </w:rPr>
        <w:fldChar w:fldCharType="begin"/>
      </w:r>
      <w:r w:rsidR="00F10313" w:rsidRPr="001D3D73">
        <w:rPr>
          <w:rFonts w:ascii="Times New Roman" w:hAnsi="Times New Roman" w:cs="Times New Roman"/>
          <w:sz w:val="26"/>
          <w:szCs w:val="26"/>
          <w:lang w:val="en-US"/>
        </w:rPr>
        <w:instrText xml:space="preserve"> REF _Ref163040275 \r \h </w:instrText>
      </w:r>
      <w:r w:rsidR="00A62F43" w:rsidRPr="001D3D73">
        <w:rPr>
          <w:rFonts w:ascii="Times New Roman" w:hAnsi="Times New Roman" w:cs="Times New Roman"/>
          <w:sz w:val="26"/>
          <w:szCs w:val="26"/>
          <w:lang w:val="en-US"/>
        </w:rPr>
        <w:instrText xml:space="preserve"> \* MERGEFORMAT </w:instrText>
      </w:r>
      <w:r w:rsidR="00F10313" w:rsidRPr="001D3D73">
        <w:rPr>
          <w:rFonts w:ascii="Times New Roman" w:hAnsi="Times New Roman" w:cs="Times New Roman"/>
          <w:sz w:val="26"/>
          <w:szCs w:val="26"/>
          <w:lang w:val="en-US"/>
        </w:rPr>
      </w:r>
      <w:r w:rsidR="00F10313" w:rsidRPr="001D3D73">
        <w:rPr>
          <w:rFonts w:ascii="Times New Roman" w:hAnsi="Times New Roman" w:cs="Times New Roman"/>
          <w:sz w:val="26"/>
          <w:szCs w:val="26"/>
          <w:lang w:val="en-US"/>
        </w:rPr>
        <w:fldChar w:fldCharType="separate"/>
      </w:r>
      <w:r w:rsidR="00F10313" w:rsidRPr="001D3D73">
        <w:rPr>
          <w:rFonts w:ascii="Times New Roman" w:hAnsi="Times New Roman" w:cs="Times New Roman"/>
          <w:sz w:val="26"/>
          <w:szCs w:val="26"/>
          <w:lang w:val="en-US"/>
        </w:rPr>
        <w:t>9</w:t>
      </w:r>
      <w:r w:rsidR="00F10313" w:rsidRPr="001D3D73">
        <w:rPr>
          <w:rFonts w:ascii="Times New Roman" w:hAnsi="Times New Roman" w:cs="Times New Roman"/>
          <w:sz w:val="26"/>
          <w:szCs w:val="26"/>
          <w:lang w:val="en-US"/>
        </w:rPr>
        <w:fldChar w:fldCharType="end"/>
      </w:r>
      <w:r w:rsidR="00F10313" w:rsidRPr="001D3D73">
        <w:rPr>
          <w:rFonts w:ascii="Times New Roman" w:hAnsi="Times New Roman" w:cs="Times New Roman"/>
          <w:sz w:val="26"/>
          <w:szCs w:val="26"/>
          <w:lang w:val="en-US"/>
        </w:rPr>
        <w:t xml:space="preserve">]. Điều này cho thấy phần nào vai trò làm tăng cường </w:t>
      </w:r>
      <w:r w:rsidR="0070071E" w:rsidRPr="001D3D73">
        <w:rPr>
          <w:rFonts w:ascii="Times New Roman" w:hAnsi="Times New Roman" w:cs="Times New Roman"/>
          <w:sz w:val="26"/>
          <w:szCs w:val="26"/>
          <w:lang w:val="en-US"/>
        </w:rPr>
        <w:t>cực trị lượng mưa</w:t>
      </w:r>
      <w:r w:rsidR="00F10313" w:rsidRPr="001D3D73">
        <w:rPr>
          <w:rFonts w:ascii="Times New Roman" w:hAnsi="Times New Roman" w:cs="Times New Roman"/>
          <w:sz w:val="26"/>
          <w:szCs w:val="26"/>
          <w:lang w:val="en-US"/>
        </w:rPr>
        <w:t xml:space="preserve"> thời đoạn của La Nina.</w:t>
      </w:r>
    </w:p>
    <w:p w14:paraId="691E700A" w14:textId="6816564F" w:rsidR="00E43142" w:rsidRPr="001D3D73" w:rsidRDefault="002E48F3" w:rsidP="00B80B93">
      <w:pPr>
        <w:spacing w:after="0" w:line="240" w:lineRule="auto"/>
        <w:rPr>
          <w:rFonts w:ascii="Times New Roman" w:hAnsi="Times New Roman" w:cs="Times New Roman"/>
          <w:noProof/>
          <w:sz w:val="26"/>
          <w:szCs w:val="26"/>
          <w:lang w:val="en-US"/>
        </w:rPr>
      </w:pPr>
      <w:r w:rsidRPr="001D3D73">
        <w:rPr>
          <w:rFonts w:ascii="Times New Roman" w:hAnsi="Times New Roman" w:cs="Times New Roman"/>
          <w:noProof/>
          <w:sz w:val="26"/>
          <w:szCs w:val="26"/>
          <w:lang w:val="en-US"/>
        </w:rPr>
        <w:drawing>
          <wp:inline distT="0" distB="0" distL="0" distR="0" wp14:anchorId="3E4344DF" wp14:editId="13097294">
            <wp:extent cx="5756921" cy="1926077"/>
            <wp:effectExtent l="0" t="0" r="0" b="0"/>
            <wp:docPr id="1994998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5863" cy="1932414"/>
                    </a:xfrm>
                    <a:prstGeom prst="rect">
                      <a:avLst/>
                    </a:prstGeom>
                    <a:noFill/>
                  </pic:spPr>
                </pic:pic>
              </a:graphicData>
            </a:graphic>
          </wp:inline>
        </w:drawing>
      </w:r>
    </w:p>
    <w:p w14:paraId="14CE00BC" w14:textId="4127E695" w:rsidR="00F10313" w:rsidRPr="00CF0720" w:rsidRDefault="00F10313" w:rsidP="00B80B93">
      <w:pPr>
        <w:spacing w:after="0" w:line="240" w:lineRule="auto"/>
        <w:jc w:val="center"/>
        <w:rPr>
          <w:rFonts w:ascii="Times New Roman" w:hAnsi="Times New Roman" w:cs="Times New Roman"/>
          <w:i/>
          <w:iCs/>
          <w:noProof/>
          <w:sz w:val="26"/>
          <w:szCs w:val="26"/>
          <w:lang w:val="en-US"/>
        </w:rPr>
      </w:pPr>
      <w:r w:rsidRPr="00CF0720">
        <w:rPr>
          <w:rFonts w:ascii="Times New Roman" w:hAnsi="Times New Roman" w:cs="Times New Roman"/>
          <w:i/>
          <w:iCs/>
          <w:noProof/>
          <w:sz w:val="26"/>
          <w:szCs w:val="26"/>
          <w:lang w:val="en-US"/>
        </w:rPr>
        <w:t xml:space="preserve">Hình </w:t>
      </w:r>
      <w:r w:rsidR="00CF0720" w:rsidRPr="00CF0720">
        <w:rPr>
          <w:rFonts w:ascii="Times New Roman" w:hAnsi="Times New Roman" w:cs="Times New Roman"/>
          <w:i/>
          <w:iCs/>
          <w:noProof/>
          <w:sz w:val="26"/>
          <w:szCs w:val="26"/>
          <w:lang w:val="en-US"/>
        </w:rPr>
        <w:t>5</w:t>
      </w:r>
      <w:r w:rsidRPr="00CF0720">
        <w:rPr>
          <w:rFonts w:ascii="Times New Roman" w:hAnsi="Times New Roman" w:cs="Times New Roman"/>
          <w:i/>
          <w:iCs/>
          <w:noProof/>
          <w:sz w:val="26"/>
          <w:szCs w:val="26"/>
          <w:lang w:val="en-US"/>
        </w:rPr>
        <w:t xml:space="preserve">. Xu thế diễn biến </w:t>
      </w:r>
      <w:r w:rsidR="0059615F" w:rsidRPr="00CF0720">
        <w:rPr>
          <w:rFonts w:ascii="Times New Roman" w:hAnsi="Times New Roman" w:cs="Times New Roman"/>
          <w:i/>
          <w:iCs/>
          <w:noProof/>
          <w:sz w:val="26"/>
          <w:szCs w:val="26"/>
          <w:lang w:val="en-US"/>
        </w:rPr>
        <w:t xml:space="preserve">cực trị </w:t>
      </w:r>
      <w:r w:rsidRPr="00CF0720">
        <w:rPr>
          <w:rFonts w:ascii="Times New Roman" w:hAnsi="Times New Roman" w:cs="Times New Roman"/>
          <w:i/>
          <w:iCs/>
          <w:noProof/>
          <w:sz w:val="26"/>
          <w:szCs w:val="26"/>
          <w:lang w:val="en-US"/>
        </w:rPr>
        <w:t>lượng mưa thời đoạn 60 phút trong năm (mm) tại các trạm: a</w:t>
      </w:r>
      <w:r w:rsidR="002E48F3" w:rsidRPr="00CF0720">
        <w:rPr>
          <w:rFonts w:ascii="Times New Roman" w:hAnsi="Times New Roman" w:cs="Times New Roman"/>
          <w:i/>
          <w:iCs/>
          <w:noProof/>
          <w:sz w:val="26"/>
          <w:szCs w:val="26"/>
          <w:lang w:val="en-US"/>
        </w:rPr>
        <w:t xml:space="preserve">) </w:t>
      </w:r>
      <w:r w:rsidRPr="00CF0720">
        <w:rPr>
          <w:rFonts w:ascii="Times New Roman" w:hAnsi="Times New Roman" w:cs="Times New Roman"/>
          <w:i/>
          <w:iCs/>
          <w:noProof/>
          <w:sz w:val="26"/>
          <w:szCs w:val="26"/>
          <w:lang w:val="en-US"/>
        </w:rPr>
        <w:t>Láng, b</w:t>
      </w:r>
      <w:r w:rsidR="002E48F3" w:rsidRPr="00CF0720">
        <w:rPr>
          <w:rFonts w:ascii="Times New Roman" w:hAnsi="Times New Roman" w:cs="Times New Roman"/>
          <w:i/>
          <w:iCs/>
          <w:noProof/>
          <w:sz w:val="26"/>
          <w:szCs w:val="26"/>
          <w:lang w:val="en-US"/>
        </w:rPr>
        <w:t xml:space="preserve">) </w:t>
      </w:r>
      <w:r w:rsidRPr="00CF0720">
        <w:rPr>
          <w:rFonts w:ascii="Times New Roman" w:hAnsi="Times New Roman" w:cs="Times New Roman"/>
          <w:i/>
          <w:iCs/>
          <w:noProof/>
          <w:sz w:val="26"/>
          <w:szCs w:val="26"/>
          <w:lang w:val="en-US"/>
        </w:rPr>
        <w:t>Hà Đông, c</w:t>
      </w:r>
      <w:r w:rsidR="002E48F3" w:rsidRPr="00CF0720">
        <w:rPr>
          <w:rFonts w:ascii="Times New Roman" w:hAnsi="Times New Roman" w:cs="Times New Roman"/>
          <w:i/>
          <w:iCs/>
          <w:noProof/>
          <w:sz w:val="26"/>
          <w:szCs w:val="26"/>
          <w:lang w:val="en-US"/>
        </w:rPr>
        <w:t xml:space="preserve">) </w:t>
      </w:r>
      <w:r w:rsidRPr="00CF0720">
        <w:rPr>
          <w:rFonts w:ascii="Times New Roman" w:hAnsi="Times New Roman" w:cs="Times New Roman"/>
          <w:i/>
          <w:iCs/>
          <w:noProof/>
          <w:sz w:val="26"/>
          <w:szCs w:val="26"/>
          <w:lang w:val="en-US"/>
        </w:rPr>
        <w:t>Tân Sơn Hòa</w:t>
      </w:r>
      <w:r w:rsidR="002E48F3" w:rsidRPr="00CF0720">
        <w:rPr>
          <w:rFonts w:ascii="Times New Roman" w:hAnsi="Times New Roman" w:cs="Times New Roman"/>
          <w:i/>
          <w:iCs/>
          <w:noProof/>
          <w:sz w:val="26"/>
          <w:szCs w:val="26"/>
          <w:lang w:val="en-US"/>
        </w:rPr>
        <w:t xml:space="preserve"> </w:t>
      </w:r>
    </w:p>
    <w:p w14:paraId="7C62803B" w14:textId="3BB55C97" w:rsidR="00E43142" w:rsidRPr="001D3D73" w:rsidRDefault="002E48F3" w:rsidP="00B80B93">
      <w:pPr>
        <w:spacing w:after="0" w:line="240" w:lineRule="auto"/>
        <w:rPr>
          <w:rFonts w:ascii="Times New Roman" w:hAnsi="Times New Roman" w:cs="Times New Roman"/>
          <w:noProof/>
          <w:sz w:val="26"/>
          <w:szCs w:val="26"/>
          <w:lang w:val="en-US"/>
        </w:rPr>
      </w:pPr>
      <w:r w:rsidRPr="001D3D73">
        <w:rPr>
          <w:rFonts w:ascii="Times New Roman" w:hAnsi="Times New Roman" w:cs="Times New Roman"/>
          <w:noProof/>
          <w:sz w:val="26"/>
          <w:szCs w:val="26"/>
          <w:lang w:val="en-US"/>
        </w:rPr>
        <w:drawing>
          <wp:inline distT="0" distB="0" distL="0" distR="0" wp14:anchorId="6EB3EA7C" wp14:editId="16D1B56F">
            <wp:extent cx="5758815" cy="1731524"/>
            <wp:effectExtent l="0" t="0" r="0" b="2540"/>
            <wp:docPr id="435754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468" cy="1735629"/>
                    </a:xfrm>
                    <a:prstGeom prst="rect">
                      <a:avLst/>
                    </a:prstGeom>
                    <a:noFill/>
                  </pic:spPr>
                </pic:pic>
              </a:graphicData>
            </a:graphic>
          </wp:inline>
        </w:drawing>
      </w:r>
    </w:p>
    <w:p w14:paraId="5A2CB3B0" w14:textId="68A0558E" w:rsidR="002E3821" w:rsidRPr="00CF0720" w:rsidRDefault="002E3821" w:rsidP="00B80B93">
      <w:pPr>
        <w:spacing w:after="0" w:line="240" w:lineRule="auto"/>
        <w:jc w:val="center"/>
        <w:rPr>
          <w:rFonts w:ascii="Times New Roman" w:hAnsi="Times New Roman" w:cs="Times New Roman"/>
          <w:i/>
          <w:iCs/>
          <w:sz w:val="26"/>
          <w:szCs w:val="26"/>
          <w:lang w:val="en-US"/>
        </w:rPr>
      </w:pPr>
      <w:r w:rsidRPr="00CF0720">
        <w:rPr>
          <w:rFonts w:ascii="Times New Roman" w:hAnsi="Times New Roman" w:cs="Times New Roman"/>
          <w:i/>
          <w:iCs/>
          <w:noProof/>
          <w:sz w:val="26"/>
          <w:szCs w:val="26"/>
          <w:lang w:val="en-US"/>
        </w:rPr>
        <w:t xml:space="preserve">Hình </w:t>
      </w:r>
      <w:r w:rsidR="00CF0720" w:rsidRPr="00CF0720">
        <w:rPr>
          <w:rFonts w:ascii="Times New Roman" w:hAnsi="Times New Roman" w:cs="Times New Roman"/>
          <w:i/>
          <w:iCs/>
          <w:noProof/>
          <w:sz w:val="26"/>
          <w:szCs w:val="26"/>
          <w:lang w:val="en-US"/>
        </w:rPr>
        <w:t>6</w:t>
      </w:r>
      <w:r w:rsidR="00D82CDE" w:rsidRPr="00CF0720">
        <w:rPr>
          <w:rFonts w:ascii="Times New Roman" w:hAnsi="Times New Roman" w:cs="Times New Roman"/>
          <w:i/>
          <w:iCs/>
          <w:noProof/>
          <w:sz w:val="26"/>
          <w:szCs w:val="26"/>
          <w:lang w:val="en-US"/>
        </w:rPr>
        <w:t xml:space="preserve">. Xu thế diễn biến </w:t>
      </w:r>
      <w:r w:rsidR="0059615F" w:rsidRPr="00CF0720">
        <w:rPr>
          <w:rFonts w:ascii="Times New Roman" w:hAnsi="Times New Roman" w:cs="Times New Roman"/>
          <w:i/>
          <w:iCs/>
          <w:noProof/>
          <w:sz w:val="26"/>
          <w:szCs w:val="26"/>
          <w:lang w:val="en-US"/>
        </w:rPr>
        <w:t xml:space="preserve">cực trị </w:t>
      </w:r>
      <w:r w:rsidR="00D82CDE" w:rsidRPr="00CF0720">
        <w:rPr>
          <w:rFonts w:ascii="Times New Roman" w:hAnsi="Times New Roman" w:cs="Times New Roman"/>
          <w:i/>
          <w:iCs/>
          <w:noProof/>
          <w:sz w:val="26"/>
          <w:szCs w:val="26"/>
          <w:lang w:val="en-US"/>
        </w:rPr>
        <w:t xml:space="preserve">lượng mưa thời đoạn </w:t>
      </w:r>
      <w:r w:rsidR="00A70678" w:rsidRPr="00CF0720">
        <w:rPr>
          <w:rFonts w:ascii="Times New Roman" w:hAnsi="Times New Roman" w:cs="Times New Roman"/>
          <w:i/>
          <w:iCs/>
          <w:noProof/>
          <w:sz w:val="26"/>
          <w:szCs w:val="26"/>
          <w:lang w:val="en-US"/>
        </w:rPr>
        <w:t>24 giờ</w:t>
      </w:r>
      <w:r w:rsidR="00D82CDE" w:rsidRPr="00CF0720">
        <w:rPr>
          <w:rFonts w:ascii="Times New Roman" w:hAnsi="Times New Roman" w:cs="Times New Roman"/>
          <w:i/>
          <w:iCs/>
          <w:noProof/>
          <w:sz w:val="26"/>
          <w:szCs w:val="26"/>
          <w:lang w:val="en-US"/>
        </w:rPr>
        <w:t xml:space="preserve"> trong năm (mm) tại các trạm: a</w:t>
      </w:r>
      <w:r w:rsidR="00F20E89" w:rsidRPr="00CF0720">
        <w:rPr>
          <w:rFonts w:ascii="Times New Roman" w:hAnsi="Times New Roman" w:cs="Times New Roman"/>
          <w:i/>
          <w:iCs/>
          <w:noProof/>
          <w:sz w:val="26"/>
          <w:szCs w:val="26"/>
          <w:lang w:val="en-US"/>
        </w:rPr>
        <w:t xml:space="preserve">) </w:t>
      </w:r>
      <w:r w:rsidR="00D82CDE" w:rsidRPr="00CF0720">
        <w:rPr>
          <w:rFonts w:ascii="Times New Roman" w:hAnsi="Times New Roman" w:cs="Times New Roman"/>
          <w:i/>
          <w:iCs/>
          <w:noProof/>
          <w:sz w:val="26"/>
          <w:szCs w:val="26"/>
          <w:lang w:val="en-US"/>
        </w:rPr>
        <w:t>Láng, b</w:t>
      </w:r>
      <w:r w:rsidR="00F20E89" w:rsidRPr="00CF0720">
        <w:rPr>
          <w:rFonts w:ascii="Times New Roman" w:hAnsi="Times New Roman" w:cs="Times New Roman"/>
          <w:i/>
          <w:iCs/>
          <w:noProof/>
          <w:sz w:val="26"/>
          <w:szCs w:val="26"/>
          <w:lang w:val="en-US"/>
        </w:rPr>
        <w:t xml:space="preserve">) </w:t>
      </w:r>
      <w:r w:rsidR="00D82CDE" w:rsidRPr="00CF0720">
        <w:rPr>
          <w:rFonts w:ascii="Times New Roman" w:hAnsi="Times New Roman" w:cs="Times New Roman"/>
          <w:i/>
          <w:iCs/>
          <w:noProof/>
          <w:sz w:val="26"/>
          <w:szCs w:val="26"/>
          <w:lang w:val="en-US"/>
        </w:rPr>
        <w:t>Hà Đông, c</w:t>
      </w:r>
      <w:r w:rsidR="00F20E89" w:rsidRPr="00CF0720">
        <w:rPr>
          <w:rFonts w:ascii="Times New Roman" w:hAnsi="Times New Roman" w:cs="Times New Roman"/>
          <w:i/>
          <w:iCs/>
          <w:noProof/>
          <w:sz w:val="26"/>
          <w:szCs w:val="26"/>
          <w:lang w:val="en-US"/>
        </w:rPr>
        <w:t>)</w:t>
      </w:r>
      <w:r w:rsidR="00D82CDE" w:rsidRPr="00CF0720">
        <w:rPr>
          <w:rFonts w:ascii="Times New Roman" w:hAnsi="Times New Roman" w:cs="Times New Roman"/>
          <w:i/>
          <w:iCs/>
          <w:noProof/>
          <w:sz w:val="26"/>
          <w:szCs w:val="26"/>
          <w:lang w:val="en-US"/>
        </w:rPr>
        <w:t>Tân Sơn Hòa</w:t>
      </w:r>
    </w:p>
    <w:p w14:paraId="3A14ECC0" w14:textId="59EFC026" w:rsidR="00361989" w:rsidRPr="00653074" w:rsidRDefault="00653074" w:rsidP="00B80B93">
      <w:pPr>
        <w:spacing w:after="0" w:line="240" w:lineRule="auto"/>
        <w:rPr>
          <w:rFonts w:ascii="Times New Roman" w:hAnsi="Times New Roman" w:cs="Times New Roman"/>
          <w:b/>
          <w:bCs/>
          <w:iCs/>
          <w:sz w:val="26"/>
          <w:szCs w:val="26"/>
          <w:lang w:val="en-US"/>
        </w:rPr>
      </w:pPr>
      <w:bookmarkStart w:id="7" w:name="_Hlk163057348"/>
      <w:r w:rsidRPr="00653074">
        <w:rPr>
          <w:rFonts w:ascii="Times New Roman" w:hAnsi="Times New Roman" w:cs="Times New Roman"/>
          <w:b/>
          <w:bCs/>
          <w:iCs/>
          <w:sz w:val="26"/>
          <w:szCs w:val="26"/>
          <w:lang w:val="en-US"/>
        </w:rPr>
        <w:lastRenderedPageBreak/>
        <w:t xml:space="preserve">4. </w:t>
      </w:r>
      <w:r w:rsidR="00361989" w:rsidRPr="00653074">
        <w:rPr>
          <w:rFonts w:ascii="Times New Roman" w:hAnsi="Times New Roman" w:cs="Times New Roman"/>
          <w:b/>
          <w:bCs/>
          <w:iCs/>
          <w:sz w:val="26"/>
          <w:szCs w:val="26"/>
          <w:lang w:val="en-US"/>
        </w:rPr>
        <w:t xml:space="preserve">Kết luận </w:t>
      </w:r>
      <w:r w:rsidR="00BE28EB" w:rsidRPr="00653074">
        <w:rPr>
          <w:rFonts w:ascii="Times New Roman" w:hAnsi="Times New Roman" w:cs="Times New Roman"/>
          <w:b/>
          <w:bCs/>
          <w:iCs/>
          <w:sz w:val="26"/>
          <w:szCs w:val="26"/>
          <w:lang w:val="en-US"/>
        </w:rPr>
        <w:t xml:space="preserve"> </w:t>
      </w:r>
    </w:p>
    <w:p w14:paraId="307EC326" w14:textId="7C3E8181" w:rsidR="0059615F" w:rsidRPr="001D3D73" w:rsidRDefault="0059615F"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Từ các kết quả nghiên cứu, có thể đưa ra một số kết luận vê cực trị mưa thời đoạn 60 phút và 24 giờ tại khu vực nội đô Hà Nội và TP. Hồ Chí Minh như sau:</w:t>
      </w:r>
    </w:p>
    <w:p w14:paraId="57D147D0" w14:textId="5A568475" w:rsidR="0059615F" w:rsidRPr="001D3D73" w:rsidRDefault="0059615F"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Cực trị mưa thời đoạn 60 phút tại trạm Láng phổ biến trong ngưỡng 60-80mm, chiếm tỷ trọng khoảng 48,6% (18/37 trận); tại trạm Hà Đông phổ biến trong ngưỡng 50-90mm, chiếm 76,7% (33/43 trận); tại trạm Tân Sơn Hoà phổ biến trong khoảng 50-100mm, chiếm khoảng 40,0% (8/19 trận). Tuy nhiên, </w:t>
      </w:r>
      <w:r w:rsidR="00205D3B" w:rsidRPr="001D3D73">
        <w:rPr>
          <w:rFonts w:ascii="Times New Roman" w:hAnsi="Times New Roman" w:cs="Times New Roman"/>
          <w:sz w:val="26"/>
          <w:szCs w:val="26"/>
          <w:lang w:val="en-US"/>
        </w:rPr>
        <w:t xml:space="preserve">tại trạm Hà Đông và Tân Sơn Hoà đều ghi nhận được cực trị lượng mưa thời đoạn 60 phút rất lớn, vượt ngưỡng 130mm. </w:t>
      </w:r>
    </w:p>
    <w:p w14:paraId="589D0702" w14:textId="0F26CC46" w:rsidR="00205D3B" w:rsidRPr="001D3D73" w:rsidRDefault="00205D3B"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Cực trị mưa 24 giờ tại trạm Láng phổ biến </w:t>
      </w:r>
      <w:r w:rsidR="00BE28EB" w:rsidRPr="001D3D73">
        <w:rPr>
          <w:rFonts w:ascii="Times New Roman" w:hAnsi="Times New Roman" w:cs="Times New Roman"/>
          <w:sz w:val="26"/>
          <w:szCs w:val="26"/>
          <w:lang w:val="en-US"/>
        </w:rPr>
        <w:t xml:space="preserve">trong ngưỡng 100-200, chiếm khoảng 71,1% (25/37 trận). Trạm Hà Đông, cực trị mưa 24 giờ phổ biến trong ngưỡng 100-150mm chiếm 43,9% (18/43 trận) và ngưỡng mưa 150-200mm chiếm khoảng 26,8% (11/43 trận). Tại trạm Tân Sơn Hoà, cực trị mưa 24 giờ phổ biến trong ngưỡng 50-100mm, chiếm khoảng 40,0% (8/19 trận). </w:t>
      </w:r>
    </w:p>
    <w:p w14:paraId="6F82BD60" w14:textId="26F1EED7" w:rsidR="0059615F" w:rsidRPr="001D3D73" w:rsidRDefault="00205D3B"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rPr>
        <w:t>Hàm Gumbel thỏa mãn kiểm nghiệm Chi-Square với độ tin cậy 95% là phù hợp trong ước lượng mưa thời đoạn 60 phút và 24 giờ</w:t>
      </w:r>
      <w:r w:rsidRPr="001D3D73">
        <w:rPr>
          <w:rFonts w:ascii="Times New Roman" w:hAnsi="Times New Roman" w:cs="Times New Roman"/>
          <w:sz w:val="26"/>
          <w:szCs w:val="26"/>
          <w:lang w:val="en-US"/>
        </w:rPr>
        <w:t xml:space="preserve">  tại các trạm nội đô Hà Nội và TP. Hồ Chí Minh. Với chu kỳ lặp 100 năm</w:t>
      </w:r>
      <w:r w:rsidR="00BE28EB" w:rsidRPr="001D3D73">
        <w:rPr>
          <w:rFonts w:ascii="Times New Roman" w:hAnsi="Times New Roman" w:cs="Times New Roman"/>
          <w:sz w:val="26"/>
          <w:szCs w:val="26"/>
          <w:lang w:val="en-US"/>
        </w:rPr>
        <w:t xml:space="preserve"> đối với cực trị mưa thời đoạn 60 phút và 24 giờ tại các trạm: (i) Mưa 60 phút: 134,0 mm tại trạm Láng, 126,1 mm tại trạm Hà Đông, 139,7 tại trạm Tân Sơn Hòa; (ii) Mưa 24 giờ: 356,40 mm tại trạm Láng, 483,09  mm tại trạm Hà Đông, 384,85 tại trạm Tân Sơn Hòa.</w:t>
      </w:r>
    </w:p>
    <w:p w14:paraId="7F08F905" w14:textId="183F1C5B" w:rsidR="00BE28EB" w:rsidRPr="001D3D73" w:rsidRDefault="00BE28EB" w:rsidP="00CF0720">
      <w:pPr>
        <w:spacing w:after="120" w:line="240" w:lineRule="auto"/>
        <w:ind w:firstLine="720"/>
        <w:jc w:val="both"/>
        <w:rPr>
          <w:rFonts w:ascii="Times New Roman" w:hAnsi="Times New Roman" w:cs="Times New Roman"/>
          <w:sz w:val="26"/>
          <w:szCs w:val="26"/>
          <w:lang w:val="en-US"/>
        </w:rPr>
      </w:pPr>
      <w:r w:rsidRPr="001D3D73">
        <w:rPr>
          <w:rFonts w:ascii="Times New Roman" w:hAnsi="Times New Roman" w:cs="Times New Roman"/>
          <w:sz w:val="26"/>
          <w:szCs w:val="26"/>
          <w:lang w:val="en-US"/>
        </w:rPr>
        <w:t xml:space="preserve">Cực trị mưa thời đoạn </w:t>
      </w:r>
      <w:r w:rsidR="00450128" w:rsidRPr="001D3D73">
        <w:rPr>
          <w:rFonts w:ascii="Times New Roman" w:hAnsi="Times New Roman" w:cs="Times New Roman"/>
          <w:sz w:val="26"/>
          <w:szCs w:val="26"/>
          <w:lang w:val="en-US"/>
        </w:rPr>
        <w:t xml:space="preserve">thời đoạn 60 phút và </w:t>
      </w:r>
      <w:r w:rsidR="00A70678" w:rsidRPr="001D3D73">
        <w:rPr>
          <w:rFonts w:ascii="Times New Roman" w:hAnsi="Times New Roman" w:cs="Times New Roman"/>
          <w:sz w:val="26"/>
          <w:szCs w:val="26"/>
          <w:lang w:val="en-US"/>
        </w:rPr>
        <w:t>24 giờ</w:t>
      </w:r>
      <w:r w:rsidR="00450128" w:rsidRPr="001D3D73">
        <w:rPr>
          <w:rFonts w:ascii="Times New Roman" w:hAnsi="Times New Roman" w:cs="Times New Roman"/>
          <w:sz w:val="26"/>
          <w:szCs w:val="26"/>
          <w:lang w:val="en-US"/>
        </w:rPr>
        <w:t xml:space="preserve"> tại Hà Nội và TP. Hồ Chí Minh </w:t>
      </w:r>
      <w:r w:rsidRPr="001D3D73">
        <w:rPr>
          <w:rFonts w:ascii="Times New Roman" w:hAnsi="Times New Roman" w:cs="Times New Roman"/>
          <w:sz w:val="26"/>
          <w:szCs w:val="26"/>
          <w:lang w:val="en-US"/>
        </w:rPr>
        <w:t xml:space="preserve">hầu hết </w:t>
      </w:r>
      <w:r w:rsidR="00450128" w:rsidRPr="001D3D73">
        <w:rPr>
          <w:rFonts w:ascii="Times New Roman" w:hAnsi="Times New Roman" w:cs="Times New Roman"/>
          <w:sz w:val="26"/>
          <w:szCs w:val="26"/>
          <w:lang w:val="en-US"/>
        </w:rPr>
        <w:t>đều có xu thế tăng</w:t>
      </w:r>
      <w:r w:rsidRPr="001D3D73">
        <w:rPr>
          <w:rFonts w:ascii="Times New Roman" w:hAnsi="Times New Roman" w:cs="Times New Roman"/>
          <w:sz w:val="26"/>
          <w:szCs w:val="26"/>
          <w:lang w:val="en-US"/>
        </w:rPr>
        <w:t xml:space="preserve">; tăng không rõ ràng tại trạm Láng. Cực trị mưa thời đoạn có tính biến động hàng năm mạnh mẽ. Tuy nhiên, các giá trị cực trị lớn nhất của các cực trị lượng mưa thời đoạn tại các trạm đều được ghi nhận trong thời gian gần đây. </w:t>
      </w:r>
    </w:p>
    <w:bookmarkEnd w:id="7"/>
    <w:p w14:paraId="42BCE8E2" w14:textId="77777777" w:rsidR="00B80B93" w:rsidRPr="00CF0720" w:rsidRDefault="00B80B93" w:rsidP="00B80B93">
      <w:pPr>
        <w:spacing w:after="0" w:line="240" w:lineRule="auto"/>
        <w:jc w:val="center"/>
        <w:rPr>
          <w:rFonts w:ascii="Times New Roman" w:hAnsi="Times New Roman" w:cs="Times New Roman"/>
          <w:b/>
          <w:bCs/>
          <w:sz w:val="12"/>
          <w:szCs w:val="12"/>
          <w:lang w:val="en-US"/>
        </w:rPr>
      </w:pPr>
    </w:p>
    <w:p w14:paraId="5405A2E4" w14:textId="6F03F761" w:rsidR="00361989" w:rsidRPr="001D3D73" w:rsidRDefault="00361989" w:rsidP="00B80B93">
      <w:pPr>
        <w:spacing w:after="0" w:line="240" w:lineRule="auto"/>
        <w:jc w:val="center"/>
        <w:rPr>
          <w:rFonts w:ascii="Times New Roman" w:hAnsi="Times New Roman" w:cs="Times New Roman"/>
          <w:b/>
          <w:bCs/>
          <w:sz w:val="26"/>
          <w:szCs w:val="26"/>
          <w:lang w:val="en-US"/>
        </w:rPr>
      </w:pPr>
      <w:r w:rsidRPr="001D3D73">
        <w:rPr>
          <w:rFonts w:ascii="Times New Roman" w:hAnsi="Times New Roman" w:cs="Times New Roman"/>
          <w:b/>
          <w:bCs/>
          <w:sz w:val="26"/>
          <w:szCs w:val="26"/>
          <w:lang w:val="en-US"/>
        </w:rPr>
        <w:t>Tài liệu tham khảo</w:t>
      </w:r>
    </w:p>
    <w:p w14:paraId="536EBAB6" w14:textId="77777777" w:rsidR="00F71544" w:rsidRPr="001D3D73" w:rsidRDefault="00F71544" w:rsidP="00B80B93">
      <w:pPr>
        <w:pStyle w:val="ListParagraph"/>
        <w:numPr>
          <w:ilvl w:val="0"/>
          <w:numId w:val="1"/>
        </w:numPr>
        <w:spacing w:after="0" w:line="240" w:lineRule="auto"/>
        <w:ind w:left="426" w:hanging="426"/>
        <w:jc w:val="both"/>
        <w:rPr>
          <w:rFonts w:ascii="Times New Roman" w:hAnsi="Times New Roman" w:cs="Times New Roman"/>
          <w:sz w:val="26"/>
          <w:szCs w:val="26"/>
          <w:lang w:val="en"/>
        </w:rPr>
      </w:pPr>
      <w:bookmarkStart w:id="8" w:name="_Ref164419260"/>
      <w:bookmarkStart w:id="9" w:name="_Ref163059851"/>
      <w:bookmarkStart w:id="10" w:name="_Ref119399926"/>
      <w:bookmarkStart w:id="11" w:name="_Ref119395223"/>
      <w:r w:rsidRPr="001D3D73">
        <w:rPr>
          <w:rFonts w:ascii="Times New Roman" w:hAnsi="Times New Roman" w:cs="Times New Roman"/>
          <w:sz w:val="26"/>
          <w:szCs w:val="26"/>
          <w:lang w:val="en"/>
        </w:rPr>
        <w:t>Bộ Xây dựng, 2023. TCVN 7957:2023, tiêu chuẩn Quốc gia về thoát nước-mạng lưới và công trình bên ngoài – yêu cầu thiết kế.</w:t>
      </w:r>
      <w:bookmarkEnd w:id="8"/>
      <w:r w:rsidRPr="001D3D73">
        <w:rPr>
          <w:rFonts w:ascii="Times New Roman" w:hAnsi="Times New Roman" w:cs="Times New Roman"/>
          <w:sz w:val="26"/>
          <w:szCs w:val="26"/>
          <w:lang w:val="en"/>
        </w:rPr>
        <w:t xml:space="preserve"> </w:t>
      </w:r>
    </w:p>
    <w:p w14:paraId="59FDC1EA" w14:textId="77777777" w:rsidR="00F71544" w:rsidRPr="001D3D73" w:rsidRDefault="00F71544" w:rsidP="00B80B93">
      <w:pPr>
        <w:pStyle w:val="ListParagraph"/>
        <w:numPr>
          <w:ilvl w:val="0"/>
          <w:numId w:val="1"/>
        </w:numPr>
        <w:spacing w:after="0" w:line="240" w:lineRule="auto"/>
        <w:ind w:left="426" w:hanging="426"/>
        <w:jc w:val="both"/>
        <w:rPr>
          <w:rFonts w:ascii="Times New Roman" w:hAnsi="Times New Roman" w:cs="Times New Roman"/>
          <w:sz w:val="26"/>
          <w:szCs w:val="26"/>
          <w:lang w:val="en"/>
        </w:rPr>
      </w:pPr>
      <w:bookmarkStart w:id="12" w:name="_Ref164419377"/>
      <w:r w:rsidRPr="001D3D73">
        <w:rPr>
          <w:rFonts w:ascii="Times New Roman" w:hAnsi="Times New Roman" w:cs="Times New Roman"/>
          <w:sz w:val="26"/>
          <w:szCs w:val="26"/>
          <w:lang w:val="en"/>
        </w:rPr>
        <w:t>Mai Văn Khiêm, 2019. Nghiên cứu khả năng đáp ứng của hệ thống thoát nước trên địa bàn thành phố Hồ Chí Minh trong điều kiện biến đổi khí hậu. BCTK Đề tài cấp TP. Hồ Chí Minh.</w:t>
      </w:r>
      <w:bookmarkEnd w:id="12"/>
      <w:r w:rsidRPr="001D3D73">
        <w:rPr>
          <w:rFonts w:ascii="Times New Roman" w:hAnsi="Times New Roman" w:cs="Times New Roman"/>
          <w:sz w:val="26"/>
          <w:szCs w:val="26"/>
          <w:lang w:val="en"/>
        </w:rPr>
        <w:t xml:space="preserve"> </w:t>
      </w:r>
    </w:p>
    <w:p w14:paraId="77051A20" w14:textId="77777777" w:rsidR="00F71544" w:rsidRPr="001D3D73" w:rsidRDefault="00F71544" w:rsidP="00B80B93">
      <w:pPr>
        <w:pStyle w:val="ListParagraph"/>
        <w:numPr>
          <w:ilvl w:val="0"/>
          <w:numId w:val="1"/>
        </w:numPr>
        <w:spacing w:after="0" w:line="240" w:lineRule="auto"/>
        <w:ind w:left="426" w:hanging="426"/>
        <w:jc w:val="both"/>
        <w:rPr>
          <w:rFonts w:ascii="Times New Roman" w:hAnsi="Times New Roman" w:cs="Times New Roman"/>
          <w:sz w:val="26"/>
          <w:szCs w:val="26"/>
          <w:lang w:val="en"/>
        </w:rPr>
      </w:pPr>
      <w:bookmarkStart w:id="13" w:name="_Ref164419382"/>
      <w:r w:rsidRPr="001D3D73">
        <w:rPr>
          <w:rFonts w:ascii="Times New Roman" w:hAnsi="Times New Roman" w:cs="Times New Roman"/>
          <w:sz w:val="26"/>
          <w:szCs w:val="26"/>
          <w:lang w:val="en"/>
        </w:rPr>
        <w:t>Nguyễn Đăng Mậu, Trần Thục, Trần Văn Minh và nnk, 2022. Nâng cao năng lực chống chịu của đô thị dưới tác động của biến đổi khí hậu và giảm thiểu phát thải khí nhà kính: Một số kinh nghiệm quốc tế và bài học cho Việt Nam.</w:t>
      </w:r>
      <w:bookmarkEnd w:id="9"/>
      <w:r w:rsidRPr="001D3D73">
        <w:rPr>
          <w:rFonts w:ascii="Times New Roman" w:hAnsi="Times New Roman" w:cs="Times New Roman"/>
          <w:sz w:val="26"/>
          <w:szCs w:val="26"/>
          <w:lang w:val="en"/>
        </w:rPr>
        <w:t xml:space="preserve"> Tuyển tập Hội Nghị đô thị toàn quốc năm 2022, Bộ Xây dựng.</w:t>
      </w:r>
      <w:bookmarkEnd w:id="13"/>
      <w:r w:rsidRPr="001D3D73">
        <w:rPr>
          <w:rFonts w:ascii="Times New Roman" w:hAnsi="Times New Roman" w:cs="Times New Roman"/>
          <w:sz w:val="26"/>
          <w:szCs w:val="26"/>
          <w:lang w:val="en"/>
        </w:rPr>
        <w:t xml:space="preserve"> </w:t>
      </w:r>
    </w:p>
    <w:p w14:paraId="19C841F3" w14:textId="77777777" w:rsidR="00F71544" w:rsidRPr="001D3D73" w:rsidRDefault="00F71544" w:rsidP="00B80B93">
      <w:pPr>
        <w:pStyle w:val="ListParagraph"/>
        <w:numPr>
          <w:ilvl w:val="0"/>
          <w:numId w:val="1"/>
        </w:numPr>
        <w:spacing w:after="0" w:line="240" w:lineRule="auto"/>
        <w:ind w:left="426" w:hanging="426"/>
        <w:jc w:val="both"/>
        <w:rPr>
          <w:rFonts w:ascii="Times New Roman" w:hAnsi="Times New Roman" w:cs="Times New Roman"/>
          <w:sz w:val="26"/>
          <w:szCs w:val="26"/>
          <w:lang w:val="en"/>
        </w:rPr>
      </w:pPr>
      <w:bookmarkStart w:id="14" w:name="_Ref164419379"/>
      <w:r w:rsidRPr="001D3D73">
        <w:rPr>
          <w:rFonts w:ascii="Times New Roman" w:hAnsi="Times New Roman" w:cs="Times New Roman"/>
          <w:sz w:val="26"/>
          <w:szCs w:val="26"/>
          <w:lang w:val="en"/>
        </w:rPr>
        <w:t>Nguyễn Văn Thắng (2017), Nghiên cứu xây dựng đường cong IDF cho các vùng mưa thuộc miền bắc Việt Nam. Tạp chí Khí tượng Thủy văn 678, 10-17.</w:t>
      </w:r>
      <w:bookmarkEnd w:id="14"/>
    </w:p>
    <w:p w14:paraId="3296D8BA" w14:textId="77777777" w:rsidR="00F71544" w:rsidRPr="001D3D73" w:rsidRDefault="00F71544" w:rsidP="00B80B93">
      <w:pPr>
        <w:pStyle w:val="ListParagraph"/>
        <w:numPr>
          <w:ilvl w:val="0"/>
          <w:numId w:val="1"/>
        </w:numPr>
        <w:spacing w:after="0" w:line="240" w:lineRule="auto"/>
        <w:ind w:left="426" w:hanging="426"/>
        <w:jc w:val="both"/>
        <w:rPr>
          <w:rFonts w:ascii="Times New Roman" w:hAnsi="Times New Roman" w:cs="Times New Roman"/>
          <w:sz w:val="26"/>
          <w:szCs w:val="26"/>
          <w:lang w:val="en"/>
        </w:rPr>
      </w:pPr>
      <w:bookmarkStart w:id="15" w:name="_Ref162949103"/>
      <w:r w:rsidRPr="001D3D73">
        <w:rPr>
          <w:rFonts w:ascii="Times New Roman" w:hAnsi="Times New Roman" w:cs="Times New Roman"/>
          <w:sz w:val="26"/>
          <w:szCs w:val="26"/>
          <w:lang w:val="en"/>
        </w:rPr>
        <w:t>Nguyễn Việt Hưng và nnk, 2021. Điều tra khảo sát và đánh giá thiệt hại do ngập lụt đến kinh tế - xã hội; xây dựng bản đồ thiệt hại do ngập lụt phục vụ công tác chống ngập, quy hoạch đô thị trên địa bàn Thành phố Hồ Chí Minh. BCTK đề tài cấp TP. Hồ Chí Minh.</w:t>
      </w:r>
      <w:bookmarkEnd w:id="15"/>
      <w:r w:rsidRPr="001D3D73">
        <w:rPr>
          <w:rFonts w:ascii="Times New Roman" w:hAnsi="Times New Roman" w:cs="Times New Roman"/>
          <w:sz w:val="26"/>
          <w:szCs w:val="26"/>
          <w:lang w:val="en"/>
        </w:rPr>
        <w:t xml:space="preserve"> </w:t>
      </w:r>
    </w:p>
    <w:p w14:paraId="60051C0E" w14:textId="2AC4A8CA" w:rsidR="00F71544" w:rsidRPr="001D3D73" w:rsidRDefault="00F71544" w:rsidP="00B80B93">
      <w:pPr>
        <w:pStyle w:val="ListParagraph"/>
        <w:numPr>
          <w:ilvl w:val="0"/>
          <w:numId w:val="1"/>
        </w:numPr>
        <w:spacing w:after="0" w:line="240" w:lineRule="auto"/>
        <w:ind w:left="426" w:hanging="426"/>
        <w:jc w:val="both"/>
        <w:rPr>
          <w:rFonts w:ascii="Times New Roman" w:hAnsi="Times New Roman" w:cs="Times New Roman"/>
          <w:sz w:val="26"/>
          <w:szCs w:val="26"/>
          <w:lang w:val="en"/>
        </w:rPr>
      </w:pPr>
      <w:bookmarkStart w:id="16" w:name="_Ref162949193"/>
      <w:bookmarkEnd w:id="10"/>
      <w:r w:rsidRPr="001D3D73">
        <w:rPr>
          <w:rFonts w:ascii="Times New Roman" w:hAnsi="Times New Roman" w:cs="Times New Roman"/>
          <w:sz w:val="26"/>
          <w:szCs w:val="26"/>
          <w:lang w:val="en"/>
        </w:rPr>
        <w:t>Trần Đức Thiện – Đỗ Thùy Linh, Vũ Thị Gấm – Nguyễn Thanh Thư – Hà Công Chiến.  Thực trạng ngập úng đô thị Hà Nội giai Đoạn 2012-2022. Tạp chí Kiến trúc số 02-2023.</w:t>
      </w:r>
      <w:bookmarkEnd w:id="16"/>
      <w:r w:rsidRPr="001D3D73">
        <w:rPr>
          <w:rFonts w:ascii="Times New Roman" w:hAnsi="Times New Roman" w:cs="Times New Roman"/>
          <w:sz w:val="26"/>
          <w:szCs w:val="26"/>
          <w:lang w:val="en"/>
        </w:rPr>
        <w:t xml:space="preserve"> </w:t>
      </w:r>
    </w:p>
    <w:p w14:paraId="6A6BDBA0" w14:textId="18DC4580" w:rsidR="00F71544" w:rsidRPr="001D3D73" w:rsidRDefault="00F71544" w:rsidP="00B80B93">
      <w:pPr>
        <w:pStyle w:val="ListParagraph"/>
        <w:numPr>
          <w:ilvl w:val="0"/>
          <w:numId w:val="1"/>
        </w:numPr>
        <w:spacing w:after="0" w:line="240" w:lineRule="auto"/>
        <w:ind w:left="426" w:hanging="426"/>
        <w:jc w:val="both"/>
        <w:rPr>
          <w:rFonts w:ascii="Times New Roman" w:hAnsi="Times New Roman" w:cs="Times New Roman"/>
          <w:sz w:val="26"/>
          <w:szCs w:val="26"/>
          <w:lang w:val="en"/>
        </w:rPr>
      </w:pPr>
      <w:bookmarkStart w:id="17" w:name="_Ref164419559"/>
      <w:r w:rsidRPr="001D3D73">
        <w:rPr>
          <w:rFonts w:ascii="Times New Roman" w:hAnsi="Times New Roman" w:cs="Times New Roman"/>
          <w:sz w:val="26"/>
          <w:szCs w:val="26"/>
          <w:lang w:val="en"/>
        </w:rPr>
        <w:t>Vũ Văn Thăng, Trần Thục, Mai Văn Khiêm, Lưu Nhật Linh,Hà Trường Minh, Hoàng Thị Thúy Vân, 2017. Dự tính biến đổi khí hậu và đánh giá sự thay đổi của mưa cực đoan cho tỉnh Hà Tĩnh. Tạp chí Khoa học Biến đổi khí hậu số tháng 3/2017, 55-60.</w:t>
      </w:r>
      <w:bookmarkEnd w:id="17"/>
    </w:p>
    <w:bookmarkEnd w:id="11"/>
    <w:p w14:paraId="5ADFC5F4" w14:textId="77777777" w:rsidR="00C240AB" w:rsidRPr="001D3D73" w:rsidRDefault="00C240AB" w:rsidP="00C240AB">
      <w:pPr>
        <w:spacing w:after="0" w:line="240" w:lineRule="auto"/>
        <w:jc w:val="center"/>
        <w:rPr>
          <w:rFonts w:ascii="Times New Roman" w:hAnsi="Times New Roman" w:cs="Times New Roman"/>
          <w:b/>
          <w:bCs/>
          <w:sz w:val="26"/>
          <w:szCs w:val="26"/>
          <w:lang w:val="en-US"/>
        </w:rPr>
      </w:pPr>
    </w:p>
    <w:p w14:paraId="2FCA58B2" w14:textId="06E9479B" w:rsidR="00C5264A" w:rsidRDefault="00C5264A" w:rsidP="00C240AB">
      <w:pPr>
        <w:spacing w:after="0" w:line="240" w:lineRule="auto"/>
        <w:jc w:val="center"/>
        <w:rPr>
          <w:rFonts w:ascii="Times New Roman" w:hAnsi="Times New Roman" w:cs="Times New Roman"/>
          <w:b/>
          <w:bCs/>
          <w:sz w:val="26"/>
          <w:szCs w:val="26"/>
          <w:lang w:val="en-US"/>
        </w:rPr>
      </w:pPr>
      <w:r w:rsidRPr="00C5264A">
        <w:rPr>
          <w:rFonts w:ascii="Times New Roman" w:hAnsi="Times New Roman" w:cs="Times New Roman"/>
          <w:b/>
          <w:bCs/>
          <w:sz w:val="26"/>
          <w:szCs w:val="26"/>
          <w:lang w:val="en-US"/>
        </w:rPr>
        <w:lastRenderedPageBreak/>
        <w:t xml:space="preserve">EVALUATING EXTREME </w:t>
      </w:r>
      <w:r>
        <w:rPr>
          <w:rFonts w:ascii="Times New Roman" w:hAnsi="Times New Roman" w:cs="Times New Roman"/>
          <w:b/>
          <w:bCs/>
          <w:sz w:val="26"/>
          <w:szCs w:val="26"/>
          <w:lang w:val="en-US"/>
        </w:rPr>
        <w:t xml:space="preserve">SHORT-DURATION </w:t>
      </w:r>
      <w:r w:rsidRPr="00C5264A">
        <w:rPr>
          <w:rFonts w:ascii="Times New Roman" w:hAnsi="Times New Roman" w:cs="Times New Roman"/>
          <w:b/>
          <w:bCs/>
          <w:sz w:val="26"/>
          <w:szCs w:val="26"/>
          <w:lang w:val="en-US"/>
        </w:rPr>
        <w:t>RAINFALL IN URBAN AREAS OF HANOI AND HO CHI MINH CITY</w:t>
      </w:r>
    </w:p>
    <w:p w14:paraId="3B5D30F8" w14:textId="77777777" w:rsidR="00CF0720" w:rsidRPr="001D3D73" w:rsidRDefault="00CF0720" w:rsidP="00C240AB">
      <w:pPr>
        <w:spacing w:after="0" w:line="240" w:lineRule="auto"/>
        <w:jc w:val="center"/>
        <w:rPr>
          <w:rFonts w:ascii="Times New Roman" w:hAnsi="Times New Roman" w:cs="Times New Roman"/>
          <w:b/>
          <w:bCs/>
          <w:sz w:val="26"/>
          <w:szCs w:val="26"/>
          <w:lang w:val="en-US"/>
        </w:rPr>
      </w:pPr>
    </w:p>
    <w:p w14:paraId="7CD4B5AA" w14:textId="64CD9D6D" w:rsidR="00575216" w:rsidRPr="00CF0720" w:rsidRDefault="00575216" w:rsidP="00C240AB">
      <w:pPr>
        <w:spacing w:after="0" w:line="240" w:lineRule="auto"/>
        <w:jc w:val="center"/>
        <w:rPr>
          <w:rFonts w:ascii="Times New Roman" w:hAnsi="Times New Roman" w:cs="Times New Roman"/>
          <w:b/>
          <w:bCs/>
          <w:sz w:val="24"/>
          <w:szCs w:val="24"/>
          <w:lang w:val="en-US"/>
        </w:rPr>
      </w:pPr>
      <w:r w:rsidRPr="00CF0720">
        <w:rPr>
          <w:rFonts w:ascii="Times New Roman" w:hAnsi="Times New Roman" w:cs="Times New Roman"/>
          <w:b/>
          <w:bCs/>
          <w:sz w:val="24"/>
          <w:szCs w:val="24"/>
          <w:lang w:val="en-US"/>
        </w:rPr>
        <w:t>Pham Thi Thanh Nga</w:t>
      </w:r>
      <w:r w:rsidRPr="00CF0720">
        <w:rPr>
          <w:rFonts w:ascii="Times New Roman" w:hAnsi="Times New Roman" w:cs="Times New Roman"/>
          <w:b/>
          <w:bCs/>
          <w:sz w:val="24"/>
          <w:szCs w:val="24"/>
          <w:vertAlign w:val="superscript"/>
          <w:lang w:val="en-US"/>
        </w:rPr>
        <w:t>1</w:t>
      </w:r>
      <w:r w:rsidRPr="00CF0720">
        <w:rPr>
          <w:rFonts w:ascii="Times New Roman" w:hAnsi="Times New Roman" w:cs="Times New Roman"/>
          <w:b/>
          <w:bCs/>
          <w:sz w:val="24"/>
          <w:szCs w:val="24"/>
          <w:lang w:val="en-US"/>
        </w:rPr>
        <w:t>, Nguyen Quoc Khanh</w:t>
      </w:r>
      <w:r w:rsidRPr="00CF0720">
        <w:rPr>
          <w:rFonts w:ascii="Times New Roman" w:hAnsi="Times New Roman" w:cs="Times New Roman"/>
          <w:b/>
          <w:bCs/>
          <w:sz w:val="24"/>
          <w:szCs w:val="24"/>
          <w:vertAlign w:val="superscript"/>
          <w:lang w:val="en-US"/>
        </w:rPr>
        <w:t>1</w:t>
      </w:r>
      <w:r w:rsidRPr="00CF0720">
        <w:rPr>
          <w:rFonts w:ascii="Times New Roman" w:hAnsi="Times New Roman" w:cs="Times New Roman"/>
          <w:b/>
          <w:bCs/>
          <w:sz w:val="24"/>
          <w:szCs w:val="24"/>
          <w:lang w:val="en-US"/>
        </w:rPr>
        <w:t>, Nguyen Dang Mau</w:t>
      </w:r>
      <w:r w:rsidRPr="00CF0720">
        <w:rPr>
          <w:rFonts w:ascii="Times New Roman" w:hAnsi="Times New Roman" w:cs="Times New Roman"/>
          <w:b/>
          <w:bCs/>
          <w:sz w:val="24"/>
          <w:szCs w:val="24"/>
          <w:vertAlign w:val="superscript"/>
          <w:lang w:val="en-US"/>
        </w:rPr>
        <w:t>1</w:t>
      </w:r>
      <w:r w:rsidRPr="00CF0720">
        <w:rPr>
          <w:rFonts w:ascii="Times New Roman" w:hAnsi="Times New Roman" w:cs="Times New Roman"/>
          <w:b/>
          <w:bCs/>
          <w:sz w:val="24"/>
          <w:szCs w:val="24"/>
          <w:lang w:val="en-US"/>
        </w:rPr>
        <w:t>, Tran Thanh Thuy</w:t>
      </w:r>
      <w:r w:rsidRPr="00CF0720">
        <w:rPr>
          <w:rFonts w:ascii="Times New Roman" w:hAnsi="Times New Roman" w:cs="Times New Roman"/>
          <w:b/>
          <w:bCs/>
          <w:sz w:val="24"/>
          <w:szCs w:val="24"/>
          <w:vertAlign w:val="superscript"/>
          <w:lang w:val="en-US"/>
        </w:rPr>
        <w:t>1</w:t>
      </w:r>
      <w:r w:rsidRPr="00CF0720">
        <w:rPr>
          <w:rFonts w:ascii="Times New Roman" w:hAnsi="Times New Roman" w:cs="Times New Roman"/>
          <w:b/>
          <w:bCs/>
          <w:sz w:val="24"/>
          <w:szCs w:val="24"/>
          <w:lang w:val="en-US"/>
        </w:rPr>
        <w:t>, Nguyen Huu Quyen</w:t>
      </w:r>
      <w:r w:rsidRPr="00CF0720">
        <w:rPr>
          <w:rFonts w:ascii="Times New Roman" w:hAnsi="Times New Roman" w:cs="Times New Roman"/>
          <w:b/>
          <w:bCs/>
          <w:sz w:val="24"/>
          <w:szCs w:val="24"/>
          <w:vertAlign w:val="superscript"/>
          <w:lang w:val="en-US"/>
        </w:rPr>
        <w:t>1</w:t>
      </w:r>
      <w:r w:rsidRPr="00CF0720">
        <w:rPr>
          <w:rFonts w:ascii="Times New Roman" w:hAnsi="Times New Roman" w:cs="Times New Roman"/>
          <w:b/>
          <w:bCs/>
          <w:sz w:val="24"/>
          <w:szCs w:val="24"/>
          <w:lang w:val="en-US"/>
        </w:rPr>
        <w:t>, Trinh Hoang Duong</w:t>
      </w:r>
      <w:r w:rsidRPr="00CF0720">
        <w:rPr>
          <w:rFonts w:ascii="Times New Roman" w:hAnsi="Times New Roman" w:cs="Times New Roman"/>
          <w:b/>
          <w:bCs/>
          <w:sz w:val="24"/>
          <w:szCs w:val="24"/>
          <w:vertAlign w:val="superscript"/>
          <w:lang w:val="en-US"/>
        </w:rPr>
        <w:t>1</w:t>
      </w:r>
      <w:r w:rsidRPr="00CF0720">
        <w:rPr>
          <w:rFonts w:ascii="Times New Roman" w:hAnsi="Times New Roman" w:cs="Times New Roman"/>
          <w:b/>
          <w:bCs/>
          <w:sz w:val="24"/>
          <w:szCs w:val="24"/>
          <w:lang w:val="en-US"/>
        </w:rPr>
        <w:t>, Nguyen Hong Son</w:t>
      </w:r>
      <w:r w:rsidRPr="00CF0720">
        <w:rPr>
          <w:rFonts w:ascii="Times New Roman" w:hAnsi="Times New Roman" w:cs="Times New Roman"/>
          <w:b/>
          <w:bCs/>
          <w:sz w:val="24"/>
          <w:szCs w:val="24"/>
          <w:vertAlign w:val="superscript"/>
          <w:lang w:val="en-US"/>
        </w:rPr>
        <w:t>1</w:t>
      </w:r>
      <w:r w:rsidRPr="00CF0720">
        <w:rPr>
          <w:rFonts w:ascii="Times New Roman" w:hAnsi="Times New Roman" w:cs="Times New Roman"/>
          <w:b/>
          <w:bCs/>
          <w:sz w:val="24"/>
          <w:szCs w:val="24"/>
          <w:lang w:val="en-US"/>
        </w:rPr>
        <w:t>, McCollum Jeffrey</w:t>
      </w:r>
      <w:r w:rsidRPr="00CF0720">
        <w:rPr>
          <w:rFonts w:ascii="Times New Roman" w:hAnsi="Times New Roman" w:cs="Times New Roman"/>
          <w:b/>
          <w:bCs/>
          <w:sz w:val="24"/>
          <w:szCs w:val="24"/>
          <w:vertAlign w:val="superscript"/>
          <w:lang w:val="en-US"/>
        </w:rPr>
        <w:t>2</w:t>
      </w:r>
    </w:p>
    <w:p w14:paraId="19FEAA55" w14:textId="4BBFF3F9" w:rsidR="00575216" w:rsidRPr="00CF0720" w:rsidRDefault="00575216" w:rsidP="00575216">
      <w:pPr>
        <w:spacing w:after="0" w:line="240" w:lineRule="auto"/>
        <w:jc w:val="center"/>
        <w:rPr>
          <w:rFonts w:ascii="Times New Roman" w:hAnsi="Times New Roman" w:cs="Times New Roman"/>
          <w:i/>
          <w:iCs/>
          <w:sz w:val="24"/>
          <w:szCs w:val="24"/>
          <w:lang w:val="en-US"/>
        </w:rPr>
      </w:pPr>
      <w:r w:rsidRPr="00CF0720">
        <w:rPr>
          <w:rFonts w:ascii="Times New Roman" w:hAnsi="Times New Roman" w:cs="Times New Roman"/>
          <w:i/>
          <w:iCs/>
          <w:sz w:val="24"/>
          <w:szCs w:val="24"/>
          <w:vertAlign w:val="superscript"/>
          <w:lang w:val="en-US"/>
        </w:rPr>
        <w:t>1</w:t>
      </w:r>
      <w:r w:rsidRPr="00CF0720">
        <w:rPr>
          <w:rFonts w:ascii="Times New Roman" w:hAnsi="Times New Roman" w:cs="Times New Roman"/>
          <w:i/>
          <w:iCs/>
          <w:sz w:val="24"/>
          <w:szCs w:val="24"/>
          <w:lang w:val="en-US"/>
        </w:rPr>
        <w:t>Institute of Meteorology, Hydrology and Climate Change</w:t>
      </w:r>
    </w:p>
    <w:p w14:paraId="443479BD" w14:textId="77777777" w:rsidR="00575216" w:rsidRPr="00CF0720" w:rsidRDefault="00575216" w:rsidP="00575216">
      <w:pPr>
        <w:spacing w:after="0" w:line="240" w:lineRule="auto"/>
        <w:jc w:val="center"/>
        <w:rPr>
          <w:rFonts w:ascii="Times New Roman" w:hAnsi="Times New Roman" w:cs="Times New Roman"/>
          <w:i/>
          <w:iCs/>
          <w:sz w:val="24"/>
          <w:szCs w:val="24"/>
          <w:lang w:val="en-US"/>
        </w:rPr>
      </w:pPr>
      <w:r w:rsidRPr="00CF0720">
        <w:rPr>
          <w:rFonts w:ascii="Times New Roman" w:hAnsi="Times New Roman" w:cs="Times New Roman"/>
          <w:i/>
          <w:iCs/>
          <w:sz w:val="24"/>
          <w:szCs w:val="24"/>
          <w:vertAlign w:val="superscript"/>
          <w:lang w:val="en-US"/>
        </w:rPr>
        <w:t>2</w:t>
      </w:r>
      <w:r w:rsidRPr="00CF0720">
        <w:rPr>
          <w:rFonts w:ascii="Times New Roman" w:hAnsi="Times New Roman" w:cs="Times New Roman"/>
          <w:i/>
          <w:iCs/>
          <w:sz w:val="24"/>
          <w:szCs w:val="24"/>
          <w:lang w:val="en-US"/>
        </w:rPr>
        <w:t>Center for Property Risk Solutions, Research Division, FM Global, USA</w:t>
      </w:r>
    </w:p>
    <w:p w14:paraId="215A0A25" w14:textId="77777777" w:rsidR="00CF0720" w:rsidRDefault="00CF0720" w:rsidP="00575216">
      <w:pPr>
        <w:spacing w:after="0" w:line="240" w:lineRule="auto"/>
        <w:jc w:val="both"/>
        <w:rPr>
          <w:rFonts w:ascii="Times New Roman" w:hAnsi="Times New Roman" w:cs="Times New Roman"/>
          <w:b/>
          <w:bCs/>
          <w:i/>
          <w:iCs/>
          <w:sz w:val="24"/>
          <w:szCs w:val="24"/>
          <w:lang w:val="en-US"/>
        </w:rPr>
      </w:pPr>
    </w:p>
    <w:p w14:paraId="36392520" w14:textId="77777777" w:rsidR="00CF0720" w:rsidRDefault="00575216" w:rsidP="00575216">
      <w:pPr>
        <w:spacing w:after="0" w:line="240" w:lineRule="auto"/>
        <w:jc w:val="both"/>
        <w:rPr>
          <w:rFonts w:ascii="Times New Roman" w:hAnsi="Times New Roman" w:cs="Times New Roman"/>
          <w:b/>
          <w:bCs/>
          <w:i/>
          <w:iCs/>
          <w:sz w:val="24"/>
          <w:szCs w:val="24"/>
          <w:lang w:val="en-US"/>
        </w:rPr>
      </w:pPr>
      <w:r w:rsidRPr="001D3D73">
        <w:rPr>
          <w:rFonts w:ascii="Times New Roman" w:hAnsi="Times New Roman" w:cs="Times New Roman"/>
          <w:b/>
          <w:bCs/>
          <w:i/>
          <w:iCs/>
          <w:sz w:val="24"/>
          <w:szCs w:val="24"/>
          <w:lang w:val="en-US"/>
        </w:rPr>
        <w:t>Abstract</w:t>
      </w:r>
    </w:p>
    <w:p w14:paraId="2BFF9998" w14:textId="481DB1C1" w:rsidR="00575216" w:rsidRPr="00CF0720" w:rsidRDefault="00575216" w:rsidP="00CF0720">
      <w:pPr>
        <w:spacing w:after="0" w:line="240" w:lineRule="auto"/>
        <w:ind w:firstLine="720"/>
        <w:jc w:val="both"/>
        <w:rPr>
          <w:rFonts w:ascii="Times New Roman" w:hAnsi="Times New Roman" w:cs="Times New Roman"/>
          <w:i/>
          <w:iCs/>
          <w:sz w:val="24"/>
          <w:szCs w:val="24"/>
          <w:lang w:val="en-US"/>
        </w:rPr>
      </w:pPr>
      <w:r w:rsidRPr="00CF0720">
        <w:rPr>
          <w:rFonts w:ascii="Times New Roman" w:hAnsi="Times New Roman" w:cs="Times New Roman"/>
          <w:i/>
          <w:iCs/>
          <w:sz w:val="24"/>
          <w:szCs w:val="24"/>
          <w:lang w:val="en-US"/>
        </w:rPr>
        <w:t xml:space="preserve"> </w:t>
      </w:r>
      <w:r w:rsidR="001F183F" w:rsidRPr="00CF0720">
        <w:rPr>
          <w:rFonts w:ascii="Times New Roman" w:hAnsi="Times New Roman" w:cs="Times New Roman"/>
          <w:i/>
          <w:iCs/>
          <w:sz w:val="24"/>
          <w:szCs w:val="24"/>
          <w:lang w:val="en-US"/>
        </w:rPr>
        <w:t>In accordance with TCVN 7957:2023, the selection of design rainfall in urban planning and development relies on the extreme rainfall of period data spanning from 20 to 30 years. The choice of period and recurrence interval of the rainfall hinges upon regional variations, urban scale, and design requisites. This paper presents characteristic statistical computations on frequency with rainfall thresholds and recurrence intervals (20, 50, and 100 years) of extreme period rainfall for inner-city stations in Hanoi (</w:t>
      </w:r>
      <w:r w:rsidR="00C5264A" w:rsidRPr="00CF0720">
        <w:rPr>
          <w:rFonts w:ascii="Times New Roman" w:hAnsi="Times New Roman" w:cs="Times New Roman"/>
          <w:i/>
          <w:iCs/>
          <w:sz w:val="24"/>
          <w:szCs w:val="24"/>
          <w:lang w:val="en-US"/>
        </w:rPr>
        <w:t>Lang, Ha Dong</w:t>
      </w:r>
      <w:r w:rsidR="001F183F" w:rsidRPr="00CF0720">
        <w:rPr>
          <w:rFonts w:ascii="Times New Roman" w:hAnsi="Times New Roman" w:cs="Times New Roman"/>
          <w:i/>
          <w:iCs/>
          <w:sz w:val="24"/>
          <w:szCs w:val="24"/>
          <w:lang w:val="en-US"/>
        </w:rPr>
        <w:t>) and Ho Chi Minh City (</w:t>
      </w:r>
      <w:r w:rsidR="00C5264A" w:rsidRPr="00CF0720">
        <w:rPr>
          <w:rFonts w:ascii="Times New Roman" w:hAnsi="Times New Roman" w:cs="Times New Roman"/>
          <w:i/>
          <w:iCs/>
          <w:sz w:val="24"/>
          <w:szCs w:val="24"/>
          <w:lang w:val="en-US"/>
        </w:rPr>
        <w:t>Tan Son Hoa</w:t>
      </w:r>
      <w:r w:rsidR="001F183F" w:rsidRPr="00CF0720">
        <w:rPr>
          <w:rFonts w:ascii="Times New Roman" w:hAnsi="Times New Roman" w:cs="Times New Roman"/>
          <w:i/>
          <w:iCs/>
          <w:sz w:val="24"/>
          <w:szCs w:val="24"/>
          <w:lang w:val="en-US"/>
        </w:rPr>
        <w:t>). Additionally, the study evaluates trends in the variability of these extreme period rainfall. The findings reveal that the largest 60-minute period rainfall in a year commonly ranges from 70-80 mm at L</w:t>
      </w:r>
      <w:r w:rsidR="00C5264A" w:rsidRPr="00CF0720">
        <w:rPr>
          <w:rFonts w:ascii="Times New Roman" w:hAnsi="Times New Roman" w:cs="Times New Roman"/>
          <w:i/>
          <w:iCs/>
          <w:sz w:val="24"/>
          <w:szCs w:val="24"/>
          <w:lang w:val="en-US"/>
        </w:rPr>
        <w:t>a</w:t>
      </w:r>
      <w:r w:rsidR="001F183F" w:rsidRPr="00CF0720">
        <w:rPr>
          <w:rFonts w:ascii="Times New Roman" w:hAnsi="Times New Roman" w:cs="Times New Roman"/>
          <w:i/>
          <w:iCs/>
          <w:sz w:val="24"/>
          <w:szCs w:val="24"/>
          <w:lang w:val="en-US"/>
        </w:rPr>
        <w:t xml:space="preserve">ng station (32.4%), 60-70mm at </w:t>
      </w:r>
      <w:r w:rsidR="00C5264A" w:rsidRPr="00CF0720">
        <w:rPr>
          <w:rFonts w:ascii="Times New Roman" w:hAnsi="Times New Roman" w:cs="Times New Roman"/>
          <w:i/>
          <w:iCs/>
          <w:sz w:val="24"/>
          <w:szCs w:val="24"/>
          <w:lang w:val="en-US"/>
        </w:rPr>
        <w:t xml:space="preserve">Ha Dong </w:t>
      </w:r>
      <w:r w:rsidR="001F183F" w:rsidRPr="00CF0720">
        <w:rPr>
          <w:rFonts w:ascii="Times New Roman" w:hAnsi="Times New Roman" w:cs="Times New Roman"/>
          <w:i/>
          <w:iCs/>
          <w:sz w:val="24"/>
          <w:szCs w:val="24"/>
          <w:lang w:val="en-US"/>
        </w:rPr>
        <w:t xml:space="preserve">station (23.8%), and 60-70 mm at </w:t>
      </w:r>
      <w:r w:rsidR="00C5264A" w:rsidRPr="00CF0720">
        <w:rPr>
          <w:rFonts w:ascii="Times New Roman" w:hAnsi="Times New Roman" w:cs="Times New Roman"/>
          <w:i/>
          <w:iCs/>
          <w:sz w:val="24"/>
          <w:szCs w:val="24"/>
          <w:lang w:val="en-US"/>
        </w:rPr>
        <w:t>Tan Son Hoa</w:t>
      </w:r>
      <w:r w:rsidR="001F183F" w:rsidRPr="00CF0720">
        <w:rPr>
          <w:rFonts w:ascii="Times New Roman" w:hAnsi="Times New Roman" w:cs="Times New Roman"/>
          <w:i/>
          <w:iCs/>
          <w:sz w:val="24"/>
          <w:szCs w:val="24"/>
          <w:lang w:val="en-US"/>
        </w:rPr>
        <w:t xml:space="preserve"> station (35%). For 24-hour period rainfall, common values range from 100-150 mm at L</w:t>
      </w:r>
      <w:r w:rsidR="00C5264A" w:rsidRPr="00CF0720">
        <w:rPr>
          <w:rFonts w:ascii="Times New Roman" w:hAnsi="Times New Roman" w:cs="Times New Roman"/>
          <w:i/>
          <w:iCs/>
          <w:sz w:val="24"/>
          <w:szCs w:val="24"/>
          <w:lang w:val="en-US"/>
        </w:rPr>
        <w:t>a</w:t>
      </w:r>
      <w:r w:rsidR="001F183F" w:rsidRPr="00CF0720">
        <w:rPr>
          <w:rFonts w:ascii="Times New Roman" w:hAnsi="Times New Roman" w:cs="Times New Roman"/>
          <w:i/>
          <w:iCs/>
          <w:sz w:val="24"/>
          <w:szCs w:val="24"/>
          <w:lang w:val="en-US"/>
        </w:rPr>
        <w:t xml:space="preserve">ng station (45.9%), 100-150 mm at </w:t>
      </w:r>
      <w:r w:rsidR="00C5264A" w:rsidRPr="00CF0720">
        <w:rPr>
          <w:rFonts w:ascii="Times New Roman" w:hAnsi="Times New Roman" w:cs="Times New Roman"/>
          <w:i/>
          <w:iCs/>
          <w:sz w:val="24"/>
          <w:szCs w:val="24"/>
          <w:lang w:val="en-US"/>
        </w:rPr>
        <w:t xml:space="preserve">Ha Dong </w:t>
      </w:r>
      <w:r w:rsidR="001F183F" w:rsidRPr="00CF0720">
        <w:rPr>
          <w:rFonts w:ascii="Times New Roman" w:hAnsi="Times New Roman" w:cs="Times New Roman"/>
          <w:i/>
          <w:iCs/>
          <w:sz w:val="24"/>
          <w:szCs w:val="24"/>
          <w:lang w:val="en-US"/>
        </w:rPr>
        <w:t xml:space="preserve">station (43.9%), and 50-100 mm at </w:t>
      </w:r>
      <w:r w:rsidR="00C5264A" w:rsidRPr="00CF0720">
        <w:rPr>
          <w:rFonts w:ascii="Times New Roman" w:hAnsi="Times New Roman" w:cs="Times New Roman"/>
          <w:i/>
          <w:iCs/>
          <w:sz w:val="24"/>
          <w:szCs w:val="24"/>
          <w:lang w:val="en-US"/>
        </w:rPr>
        <w:t xml:space="preserve">Tan Son Hoa </w:t>
      </w:r>
      <w:r w:rsidR="001F183F" w:rsidRPr="00CF0720">
        <w:rPr>
          <w:rFonts w:ascii="Times New Roman" w:hAnsi="Times New Roman" w:cs="Times New Roman"/>
          <w:i/>
          <w:iCs/>
          <w:sz w:val="24"/>
          <w:szCs w:val="24"/>
          <w:lang w:val="en-US"/>
        </w:rPr>
        <w:t>station (40%). The maximum value of extreme rainfall amount for 1440 minutes in both Hanoi and Ho Chi Minh City exceeds the threshold value at a recurrence interval of 100 years. Both the 60-minute and 24-hour extreme period rainfall exhibit increasing trends, with the exception of the 60-minute rainfall at L</w:t>
      </w:r>
      <w:r w:rsidR="00C5264A" w:rsidRPr="00CF0720">
        <w:rPr>
          <w:rFonts w:ascii="Times New Roman" w:hAnsi="Times New Roman" w:cs="Times New Roman"/>
          <w:i/>
          <w:iCs/>
          <w:sz w:val="24"/>
          <w:szCs w:val="24"/>
          <w:lang w:val="en-US"/>
        </w:rPr>
        <w:t>a</w:t>
      </w:r>
      <w:r w:rsidR="001F183F" w:rsidRPr="00CF0720">
        <w:rPr>
          <w:rFonts w:ascii="Times New Roman" w:hAnsi="Times New Roman" w:cs="Times New Roman"/>
          <w:i/>
          <w:iCs/>
          <w:sz w:val="24"/>
          <w:szCs w:val="24"/>
          <w:lang w:val="en-US"/>
        </w:rPr>
        <w:t>ng station, which shows no clear trend.</w:t>
      </w:r>
      <w:r w:rsidR="00C5264A" w:rsidRPr="00CF0720">
        <w:rPr>
          <w:rFonts w:ascii="Times New Roman" w:hAnsi="Times New Roman" w:cs="Times New Roman"/>
          <w:i/>
          <w:iCs/>
          <w:sz w:val="24"/>
          <w:szCs w:val="24"/>
          <w:lang w:val="en-US"/>
        </w:rPr>
        <w:t xml:space="preserve"> </w:t>
      </w:r>
    </w:p>
    <w:p w14:paraId="24CE3AAF" w14:textId="69C94C19" w:rsidR="00575216" w:rsidRPr="001D3D73" w:rsidRDefault="00575216" w:rsidP="00575216">
      <w:pPr>
        <w:spacing w:after="0" w:line="240" w:lineRule="auto"/>
        <w:jc w:val="both"/>
        <w:rPr>
          <w:rFonts w:ascii="Times New Roman" w:hAnsi="Times New Roman" w:cs="Times New Roman"/>
          <w:sz w:val="24"/>
          <w:szCs w:val="24"/>
          <w:lang w:val="en-US"/>
        </w:rPr>
      </w:pPr>
      <w:r w:rsidRPr="001D3D73">
        <w:rPr>
          <w:rFonts w:ascii="Times New Roman" w:hAnsi="Times New Roman" w:cs="Times New Roman"/>
          <w:b/>
          <w:bCs/>
          <w:i/>
          <w:iCs/>
          <w:sz w:val="24"/>
          <w:szCs w:val="24"/>
          <w:lang w:val="en-US"/>
        </w:rPr>
        <w:t>Keywords:</w:t>
      </w:r>
      <w:r w:rsidRPr="001D3D73">
        <w:rPr>
          <w:rFonts w:ascii="Times New Roman" w:hAnsi="Times New Roman" w:cs="Times New Roman"/>
          <w:sz w:val="24"/>
          <w:szCs w:val="24"/>
          <w:lang w:val="en-US"/>
        </w:rPr>
        <w:t xml:space="preserve"> </w:t>
      </w:r>
      <w:r w:rsidR="00C5264A" w:rsidRPr="00B074FA">
        <w:rPr>
          <w:rFonts w:ascii="Times New Roman" w:hAnsi="Times New Roman" w:cs="Times New Roman"/>
          <w:i/>
          <w:sz w:val="24"/>
          <w:szCs w:val="24"/>
          <w:lang w:val="en-US"/>
        </w:rPr>
        <w:t>Extreme s</w:t>
      </w:r>
      <w:r w:rsidR="002E5EF6" w:rsidRPr="00B074FA">
        <w:rPr>
          <w:rFonts w:ascii="Times New Roman" w:hAnsi="Times New Roman" w:cs="Times New Roman"/>
          <w:i/>
          <w:sz w:val="24"/>
          <w:szCs w:val="24"/>
          <w:lang w:val="en-US"/>
        </w:rPr>
        <w:t>hort-duration rainfall</w:t>
      </w:r>
      <w:r w:rsidRPr="00B074FA">
        <w:rPr>
          <w:rFonts w:ascii="Times New Roman" w:hAnsi="Times New Roman" w:cs="Times New Roman"/>
          <w:i/>
          <w:sz w:val="24"/>
          <w:szCs w:val="24"/>
          <w:lang w:val="en-US"/>
        </w:rPr>
        <w:t>, Hanoi, Ho Chi Minh City</w:t>
      </w:r>
      <w:r w:rsidR="00B074FA">
        <w:rPr>
          <w:rFonts w:ascii="Times New Roman" w:hAnsi="Times New Roman" w:cs="Times New Roman"/>
          <w:i/>
          <w:sz w:val="24"/>
          <w:szCs w:val="24"/>
          <w:lang w:val="en-US"/>
        </w:rPr>
        <w:t>.</w:t>
      </w:r>
      <w:bookmarkStart w:id="18" w:name="_GoBack"/>
      <w:bookmarkEnd w:id="18"/>
    </w:p>
    <w:sectPr w:rsidR="00575216" w:rsidRPr="001D3D73" w:rsidSect="00EC4CF4">
      <w:footerReference w:type="default" r:id="rId17"/>
      <w:pgSz w:w="11907" w:h="16840" w:code="9"/>
      <w:pgMar w:top="851" w:right="1134" w:bottom="1134" w:left="1701"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FAFCA" w14:textId="77777777" w:rsidR="00A15035" w:rsidRDefault="00A15035" w:rsidP="00016D4D">
      <w:pPr>
        <w:spacing w:after="0" w:line="240" w:lineRule="auto"/>
      </w:pPr>
      <w:r>
        <w:separator/>
      </w:r>
    </w:p>
  </w:endnote>
  <w:endnote w:type="continuationSeparator" w:id="0">
    <w:p w14:paraId="5F72A6E9" w14:textId="77777777" w:rsidR="00A15035" w:rsidRDefault="00A15035" w:rsidP="0001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801"/>
      <w:docPartObj>
        <w:docPartGallery w:val="Page Numbers (Bottom of Page)"/>
        <w:docPartUnique/>
      </w:docPartObj>
    </w:sdtPr>
    <w:sdtEndPr>
      <w:rPr>
        <w:noProof/>
      </w:rPr>
    </w:sdtEndPr>
    <w:sdtContent>
      <w:p w14:paraId="58A2BF2D" w14:textId="73BA83F0" w:rsidR="00016D4D" w:rsidRDefault="00016D4D">
        <w:pPr>
          <w:pStyle w:val="Footer"/>
          <w:jc w:val="center"/>
        </w:pPr>
        <w:r>
          <w:fldChar w:fldCharType="begin"/>
        </w:r>
        <w:r>
          <w:instrText xml:space="preserve"> PAGE   \* MERGEFORMAT </w:instrText>
        </w:r>
        <w:r>
          <w:fldChar w:fldCharType="separate"/>
        </w:r>
        <w:r w:rsidR="00B074FA">
          <w:rPr>
            <w:noProof/>
          </w:rPr>
          <w:t>9</w:t>
        </w:r>
        <w:r>
          <w:rPr>
            <w:noProof/>
          </w:rPr>
          <w:fldChar w:fldCharType="end"/>
        </w:r>
      </w:p>
    </w:sdtContent>
  </w:sdt>
  <w:p w14:paraId="13FB52EE" w14:textId="77777777" w:rsidR="00016D4D" w:rsidRDefault="00016D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0566D" w14:textId="77777777" w:rsidR="00A15035" w:rsidRDefault="00A15035" w:rsidP="00016D4D">
      <w:pPr>
        <w:spacing w:after="0" w:line="240" w:lineRule="auto"/>
      </w:pPr>
      <w:r>
        <w:separator/>
      </w:r>
    </w:p>
  </w:footnote>
  <w:footnote w:type="continuationSeparator" w:id="0">
    <w:p w14:paraId="02EE7CEF" w14:textId="77777777" w:rsidR="00A15035" w:rsidRDefault="00A15035" w:rsidP="00016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esktop/Screen%20Shot%202020-02-25%20at%2009.23.16.p" style="width:9.75pt;height:11.25pt;visibility:visible;mso-wrap-style:square" o:bullet="t">
        <v:imagedata r:id="rId1" o:title="Screen%20Shot%202020-02-25%20at%2009"/>
      </v:shape>
    </w:pict>
  </w:numPicBullet>
  <w:abstractNum w:abstractNumId="0" w15:restartNumberingAfterBreak="0">
    <w:nsid w:val="22AA17BE"/>
    <w:multiLevelType w:val="hybridMultilevel"/>
    <w:tmpl w:val="11D097EC"/>
    <w:lvl w:ilvl="0" w:tplc="B3B0E0E4">
      <w:start w:val="1"/>
      <w:numFmt w:val="bullet"/>
      <w:lvlText w:val="•"/>
      <w:lvlJc w:val="left"/>
      <w:pPr>
        <w:tabs>
          <w:tab w:val="num" w:pos="720"/>
        </w:tabs>
        <w:ind w:left="720" w:hanging="360"/>
      </w:pPr>
      <w:rPr>
        <w:rFonts w:ascii="Arial" w:hAnsi="Arial" w:hint="default"/>
      </w:rPr>
    </w:lvl>
    <w:lvl w:ilvl="1" w:tplc="185E178C" w:tentative="1">
      <w:start w:val="1"/>
      <w:numFmt w:val="bullet"/>
      <w:lvlText w:val="•"/>
      <w:lvlJc w:val="left"/>
      <w:pPr>
        <w:tabs>
          <w:tab w:val="num" w:pos="1440"/>
        </w:tabs>
        <w:ind w:left="1440" w:hanging="360"/>
      </w:pPr>
      <w:rPr>
        <w:rFonts w:ascii="Arial" w:hAnsi="Arial" w:hint="default"/>
      </w:rPr>
    </w:lvl>
    <w:lvl w:ilvl="2" w:tplc="CC5A3E7C" w:tentative="1">
      <w:start w:val="1"/>
      <w:numFmt w:val="bullet"/>
      <w:lvlText w:val="•"/>
      <w:lvlJc w:val="left"/>
      <w:pPr>
        <w:tabs>
          <w:tab w:val="num" w:pos="2160"/>
        </w:tabs>
        <w:ind w:left="2160" w:hanging="360"/>
      </w:pPr>
      <w:rPr>
        <w:rFonts w:ascii="Arial" w:hAnsi="Arial" w:hint="default"/>
      </w:rPr>
    </w:lvl>
    <w:lvl w:ilvl="3" w:tplc="7D06D594" w:tentative="1">
      <w:start w:val="1"/>
      <w:numFmt w:val="bullet"/>
      <w:lvlText w:val="•"/>
      <w:lvlJc w:val="left"/>
      <w:pPr>
        <w:tabs>
          <w:tab w:val="num" w:pos="2880"/>
        </w:tabs>
        <w:ind w:left="2880" w:hanging="360"/>
      </w:pPr>
      <w:rPr>
        <w:rFonts w:ascii="Arial" w:hAnsi="Arial" w:hint="default"/>
      </w:rPr>
    </w:lvl>
    <w:lvl w:ilvl="4" w:tplc="375041FE" w:tentative="1">
      <w:start w:val="1"/>
      <w:numFmt w:val="bullet"/>
      <w:lvlText w:val="•"/>
      <w:lvlJc w:val="left"/>
      <w:pPr>
        <w:tabs>
          <w:tab w:val="num" w:pos="3600"/>
        </w:tabs>
        <w:ind w:left="3600" w:hanging="360"/>
      </w:pPr>
      <w:rPr>
        <w:rFonts w:ascii="Arial" w:hAnsi="Arial" w:hint="default"/>
      </w:rPr>
    </w:lvl>
    <w:lvl w:ilvl="5" w:tplc="1814084E" w:tentative="1">
      <w:start w:val="1"/>
      <w:numFmt w:val="bullet"/>
      <w:lvlText w:val="•"/>
      <w:lvlJc w:val="left"/>
      <w:pPr>
        <w:tabs>
          <w:tab w:val="num" w:pos="4320"/>
        </w:tabs>
        <w:ind w:left="4320" w:hanging="360"/>
      </w:pPr>
      <w:rPr>
        <w:rFonts w:ascii="Arial" w:hAnsi="Arial" w:hint="default"/>
      </w:rPr>
    </w:lvl>
    <w:lvl w:ilvl="6" w:tplc="F9F60732" w:tentative="1">
      <w:start w:val="1"/>
      <w:numFmt w:val="bullet"/>
      <w:lvlText w:val="•"/>
      <w:lvlJc w:val="left"/>
      <w:pPr>
        <w:tabs>
          <w:tab w:val="num" w:pos="5040"/>
        </w:tabs>
        <w:ind w:left="5040" w:hanging="360"/>
      </w:pPr>
      <w:rPr>
        <w:rFonts w:ascii="Arial" w:hAnsi="Arial" w:hint="default"/>
      </w:rPr>
    </w:lvl>
    <w:lvl w:ilvl="7" w:tplc="48404536" w:tentative="1">
      <w:start w:val="1"/>
      <w:numFmt w:val="bullet"/>
      <w:lvlText w:val="•"/>
      <w:lvlJc w:val="left"/>
      <w:pPr>
        <w:tabs>
          <w:tab w:val="num" w:pos="5760"/>
        </w:tabs>
        <w:ind w:left="5760" w:hanging="360"/>
      </w:pPr>
      <w:rPr>
        <w:rFonts w:ascii="Arial" w:hAnsi="Arial" w:hint="default"/>
      </w:rPr>
    </w:lvl>
    <w:lvl w:ilvl="8" w:tplc="7F124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08764F"/>
    <w:multiLevelType w:val="hybridMultilevel"/>
    <w:tmpl w:val="32D47A80"/>
    <w:lvl w:ilvl="0" w:tplc="C2C6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F54EA"/>
    <w:multiLevelType w:val="hybridMultilevel"/>
    <w:tmpl w:val="3C96B218"/>
    <w:lvl w:ilvl="0" w:tplc="127ED4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45906"/>
    <w:multiLevelType w:val="hybridMultilevel"/>
    <w:tmpl w:val="F620E29E"/>
    <w:lvl w:ilvl="0" w:tplc="67A2402E">
      <w:start w:val="1"/>
      <w:numFmt w:val="bullet"/>
      <w:lvlText w:val="•"/>
      <w:lvlJc w:val="left"/>
      <w:pPr>
        <w:tabs>
          <w:tab w:val="num" w:pos="720"/>
        </w:tabs>
        <w:ind w:left="720" w:hanging="360"/>
      </w:pPr>
      <w:rPr>
        <w:rFonts w:ascii="Arial" w:hAnsi="Arial" w:hint="default"/>
      </w:rPr>
    </w:lvl>
    <w:lvl w:ilvl="1" w:tplc="92F8B1E0" w:tentative="1">
      <w:start w:val="1"/>
      <w:numFmt w:val="bullet"/>
      <w:lvlText w:val="•"/>
      <w:lvlJc w:val="left"/>
      <w:pPr>
        <w:tabs>
          <w:tab w:val="num" w:pos="1440"/>
        </w:tabs>
        <w:ind w:left="1440" w:hanging="360"/>
      </w:pPr>
      <w:rPr>
        <w:rFonts w:ascii="Arial" w:hAnsi="Arial" w:hint="default"/>
      </w:rPr>
    </w:lvl>
    <w:lvl w:ilvl="2" w:tplc="817C00A6" w:tentative="1">
      <w:start w:val="1"/>
      <w:numFmt w:val="bullet"/>
      <w:lvlText w:val="•"/>
      <w:lvlJc w:val="left"/>
      <w:pPr>
        <w:tabs>
          <w:tab w:val="num" w:pos="2160"/>
        </w:tabs>
        <w:ind w:left="2160" w:hanging="360"/>
      </w:pPr>
      <w:rPr>
        <w:rFonts w:ascii="Arial" w:hAnsi="Arial" w:hint="default"/>
      </w:rPr>
    </w:lvl>
    <w:lvl w:ilvl="3" w:tplc="37BA39F8" w:tentative="1">
      <w:start w:val="1"/>
      <w:numFmt w:val="bullet"/>
      <w:lvlText w:val="•"/>
      <w:lvlJc w:val="left"/>
      <w:pPr>
        <w:tabs>
          <w:tab w:val="num" w:pos="2880"/>
        </w:tabs>
        <w:ind w:left="2880" w:hanging="360"/>
      </w:pPr>
      <w:rPr>
        <w:rFonts w:ascii="Arial" w:hAnsi="Arial" w:hint="default"/>
      </w:rPr>
    </w:lvl>
    <w:lvl w:ilvl="4" w:tplc="4A0AB40A" w:tentative="1">
      <w:start w:val="1"/>
      <w:numFmt w:val="bullet"/>
      <w:lvlText w:val="•"/>
      <w:lvlJc w:val="left"/>
      <w:pPr>
        <w:tabs>
          <w:tab w:val="num" w:pos="3600"/>
        </w:tabs>
        <w:ind w:left="3600" w:hanging="360"/>
      </w:pPr>
      <w:rPr>
        <w:rFonts w:ascii="Arial" w:hAnsi="Arial" w:hint="default"/>
      </w:rPr>
    </w:lvl>
    <w:lvl w:ilvl="5" w:tplc="8A683E38" w:tentative="1">
      <w:start w:val="1"/>
      <w:numFmt w:val="bullet"/>
      <w:lvlText w:val="•"/>
      <w:lvlJc w:val="left"/>
      <w:pPr>
        <w:tabs>
          <w:tab w:val="num" w:pos="4320"/>
        </w:tabs>
        <w:ind w:left="4320" w:hanging="360"/>
      </w:pPr>
      <w:rPr>
        <w:rFonts w:ascii="Arial" w:hAnsi="Arial" w:hint="default"/>
      </w:rPr>
    </w:lvl>
    <w:lvl w:ilvl="6" w:tplc="3D4E39EC" w:tentative="1">
      <w:start w:val="1"/>
      <w:numFmt w:val="bullet"/>
      <w:lvlText w:val="•"/>
      <w:lvlJc w:val="left"/>
      <w:pPr>
        <w:tabs>
          <w:tab w:val="num" w:pos="5040"/>
        </w:tabs>
        <w:ind w:left="5040" w:hanging="360"/>
      </w:pPr>
      <w:rPr>
        <w:rFonts w:ascii="Arial" w:hAnsi="Arial" w:hint="default"/>
      </w:rPr>
    </w:lvl>
    <w:lvl w:ilvl="7" w:tplc="6BC6F028" w:tentative="1">
      <w:start w:val="1"/>
      <w:numFmt w:val="bullet"/>
      <w:lvlText w:val="•"/>
      <w:lvlJc w:val="left"/>
      <w:pPr>
        <w:tabs>
          <w:tab w:val="num" w:pos="5760"/>
        </w:tabs>
        <w:ind w:left="5760" w:hanging="360"/>
      </w:pPr>
      <w:rPr>
        <w:rFonts w:ascii="Arial" w:hAnsi="Arial" w:hint="default"/>
      </w:rPr>
    </w:lvl>
    <w:lvl w:ilvl="8" w:tplc="C6903B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E60CF4"/>
    <w:multiLevelType w:val="hybridMultilevel"/>
    <w:tmpl w:val="2D28C8FE"/>
    <w:lvl w:ilvl="0" w:tplc="58926468">
      <w:start w:val="1"/>
      <w:numFmt w:val="bullet"/>
      <w:lvlText w:val="•"/>
      <w:lvlJc w:val="left"/>
      <w:pPr>
        <w:tabs>
          <w:tab w:val="num" w:pos="720"/>
        </w:tabs>
        <w:ind w:left="720" w:hanging="360"/>
      </w:pPr>
      <w:rPr>
        <w:rFonts w:ascii="Arial" w:hAnsi="Arial" w:hint="default"/>
      </w:rPr>
    </w:lvl>
    <w:lvl w:ilvl="1" w:tplc="624468E0" w:tentative="1">
      <w:start w:val="1"/>
      <w:numFmt w:val="bullet"/>
      <w:lvlText w:val="•"/>
      <w:lvlJc w:val="left"/>
      <w:pPr>
        <w:tabs>
          <w:tab w:val="num" w:pos="1440"/>
        </w:tabs>
        <w:ind w:left="1440" w:hanging="360"/>
      </w:pPr>
      <w:rPr>
        <w:rFonts w:ascii="Arial" w:hAnsi="Arial" w:hint="default"/>
      </w:rPr>
    </w:lvl>
    <w:lvl w:ilvl="2" w:tplc="D1CAE618" w:tentative="1">
      <w:start w:val="1"/>
      <w:numFmt w:val="bullet"/>
      <w:lvlText w:val="•"/>
      <w:lvlJc w:val="left"/>
      <w:pPr>
        <w:tabs>
          <w:tab w:val="num" w:pos="2160"/>
        </w:tabs>
        <w:ind w:left="2160" w:hanging="360"/>
      </w:pPr>
      <w:rPr>
        <w:rFonts w:ascii="Arial" w:hAnsi="Arial" w:hint="default"/>
      </w:rPr>
    </w:lvl>
    <w:lvl w:ilvl="3" w:tplc="DC763F58" w:tentative="1">
      <w:start w:val="1"/>
      <w:numFmt w:val="bullet"/>
      <w:lvlText w:val="•"/>
      <w:lvlJc w:val="left"/>
      <w:pPr>
        <w:tabs>
          <w:tab w:val="num" w:pos="2880"/>
        </w:tabs>
        <w:ind w:left="2880" w:hanging="360"/>
      </w:pPr>
      <w:rPr>
        <w:rFonts w:ascii="Arial" w:hAnsi="Arial" w:hint="default"/>
      </w:rPr>
    </w:lvl>
    <w:lvl w:ilvl="4" w:tplc="7E44575A" w:tentative="1">
      <w:start w:val="1"/>
      <w:numFmt w:val="bullet"/>
      <w:lvlText w:val="•"/>
      <w:lvlJc w:val="left"/>
      <w:pPr>
        <w:tabs>
          <w:tab w:val="num" w:pos="3600"/>
        </w:tabs>
        <w:ind w:left="3600" w:hanging="360"/>
      </w:pPr>
      <w:rPr>
        <w:rFonts w:ascii="Arial" w:hAnsi="Arial" w:hint="default"/>
      </w:rPr>
    </w:lvl>
    <w:lvl w:ilvl="5" w:tplc="8F46192C" w:tentative="1">
      <w:start w:val="1"/>
      <w:numFmt w:val="bullet"/>
      <w:lvlText w:val="•"/>
      <w:lvlJc w:val="left"/>
      <w:pPr>
        <w:tabs>
          <w:tab w:val="num" w:pos="4320"/>
        </w:tabs>
        <w:ind w:left="4320" w:hanging="360"/>
      </w:pPr>
      <w:rPr>
        <w:rFonts w:ascii="Arial" w:hAnsi="Arial" w:hint="default"/>
      </w:rPr>
    </w:lvl>
    <w:lvl w:ilvl="6" w:tplc="1A1AD9DE" w:tentative="1">
      <w:start w:val="1"/>
      <w:numFmt w:val="bullet"/>
      <w:lvlText w:val="•"/>
      <w:lvlJc w:val="left"/>
      <w:pPr>
        <w:tabs>
          <w:tab w:val="num" w:pos="5040"/>
        </w:tabs>
        <w:ind w:left="5040" w:hanging="360"/>
      </w:pPr>
      <w:rPr>
        <w:rFonts w:ascii="Arial" w:hAnsi="Arial" w:hint="default"/>
      </w:rPr>
    </w:lvl>
    <w:lvl w:ilvl="7" w:tplc="BDFAC9C0" w:tentative="1">
      <w:start w:val="1"/>
      <w:numFmt w:val="bullet"/>
      <w:lvlText w:val="•"/>
      <w:lvlJc w:val="left"/>
      <w:pPr>
        <w:tabs>
          <w:tab w:val="num" w:pos="5760"/>
        </w:tabs>
        <w:ind w:left="5760" w:hanging="360"/>
      </w:pPr>
      <w:rPr>
        <w:rFonts w:ascii="Arial" w:hAnsi="Arial" w:hint="default"/>
      </w:rPr>
    </w:lvl>
    <w:lvl w:ilvl="8" w:tplc="827685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C8208A"/>
    <w:multiLevelType w:val="hybridMultilevel"/>
    <w:tmpl w:val="2DBE2F88"/>
    <w:lvl w:ilvl="0" w:tplc="E2E62B4C">
      <w:start w:val="1"/>
      <w:numFmt w:val="bullet"/>
      <w:lvlText w:val=""/>
      <w:lvlPicBulletId w:val="0"/>
      <w:lvlJc w:val="left"/>
      <w:pPr>
        <w:tabs>
          <w:tab w:val="num" w:pos="1080"/>
        </w:tabs>
        <w:ind w:left="1080" w:hanging="360"/>
      </w:pPr>
      <w:rPr>
        <w:rFonts w:ascii="Symbol" w:hAnsi="Symbol" w:hint="default"/>
      </w:rPr>
    </w:lvl>
    <w:lvl w:ilvl="1" w:tplc="8FF2B47E" w:tentative="1">
      <w:start w:val="1"/>
      <w:numFmt w:val="bullet"/>
      <w:lvlText w:val=""/>
      <w:lvlJc w:val="left"/>
      <w:pPr>
        <w:tabs>
          <w:tab w:val="num" w:pos="1800"/>
        </w:tabs>
        <w:ind w:left="1800" w:hanging="360"/>
      </w:pPr>
      <w:rPr>
        <w:rFonts w:ascii="Symbol" w:hAnsi="Symbol" w:hint="default"/>
      </w:rPr>
    </w:lvl>
    <w:lvl w:ilvl="2" w:tplc="CBC0F8F8" w:tentative="1">
      <w:start w:val="1"/>
      <w:numFmt w:val="bullet"/>
      <w:lvlText w:val=""/>
      <w:lvlJc w:val="left"/>
      <w:pPr>
        <w:tabs>
          <w:tab w:val="num" w:pos="2520"/>
        </w:tabs>
        <w:ind w:left="2520" w:hanging="360"/>
      </w:pPr>
      <w:rPr>
        <w:rFonts w:ascii="Symbol" w:hAnsi="Symbol" w:hint="default"/>
      </w:rPr>
    </w:lvl>
    <w:lvl w:ilvl="3" w:tplc="0922D3C8" w:tentative="1">
      <w:start w:val="1"/>
      <w:numFmt w:val="bullet"/>
      <w:lvlText w:val=""/>
      <w:lvlJc w:val="left"/>
      <w:pPr>
        <w:tabs>
          <w:tab w:val="num" w:pos="3240"/>
        </w:tabs>
        <w:ind w:left="3240" w:hanging="360"/>
      </w:pPr>
      <w:rPr>
        <w:rFonts w:ascii="Symbol" w:hAnsi="Symbol" w:hint="default"/>
      </w:rPr>
    </w:lvl>
    <w:lvl w:ilvl="4" w:tplc="48E6099C" w:tentative="1">
      <w:start w:val="1"/>
      <w:numFmt w:val="bullet"/>
      <w:lvlText w:val=""/>
      <w:lvlJc w:val="left"/>
      <w:pPr>
        <w:tabs>
          <w:tab w:val="num" w:pos="3960"/>
        </w:tabs>
        <w:ind w:left="3960" w:hanging="360"/>
      </w:pPr>
      <w:rPr>
        <w:rFonts w:ascii="Symbol" w:hAnsi="Symbol" w:hint="default"/>
      </w:rPr>
    </w:lvl>
    <w:lvl w:ilvl="5" w:tplc="1CFE9ACA" w:tentative="1">
      <w:start w:val="1"/>
      <w:numFmt w:val="bullet"/>
      <w:lvlText w:val=""/>
      <w:lvlJc w:val="left"/>
      <w:pPr>
        <w:tabs>
          <w:tab w:val="num" w:pos="4680"/>
        </w:tabs>
        <w:ind w:left="4680" w:hanging="360"/>
      </w:pPr>
      <w:rPr>
        <w:rFonts w:ascii="Symbol" w:hAnsi="Symbol" w:hint="default"/>
      </w:rPr>
    </w:lvl>
    <w:lvl w:ilvl="6" w:tplc="B7E0AB3C" w:tentative="1">
      <w:start w:val="1"/>
      <w:numFmt w:val="bullet"/>
      <w:lvlText w:val=""/>
      <w:lvlJc w:val="left"/>
      <w:pPr>
        <w:tabs>
          <w:tab w:val="num" w:pos="5400"/>
        </w:tabs>
        <w:ind w:left="5400" w:hanging="360"/>
      </w:pPr>
      <w:rPr>
        <w:rFonts w:ascii="Symbol" w:hAnsi="Symbol" w:hint="default"/>
      </w:rPr>
    </w:lvl>
    <w:lvl w:ilvl="7" w:tplc="9C12D582" w:tentative="1">
      <w:start w:val="1"/>
      <w:numFmt w:val="bullet"/>
      <w:lvlText w:val=""/>
      <w:lvlJc w:val="left"/>
      <w:pPr>
        <w:tabs>
          <w:tab w:val="num" w:pos="6120"/>
        </w:tabs>
        <w:ind w:left="6120" w:hanging="360"/>
      </w:pPr>
      <w:rPr>
        <w:rFonts w:ascii="Symbol" w:hAnsi="Symbol" w:hint="default"/>
      </w:rPr>
    </w:lvl>
    <w:lvl w:ilvl="8" w:tplc="54082260" w:tentative="1">
      <w:start w:val="1"/>
      <w:numFmt w:val="bullet"/>
      <w:lvlText w:val=""/>
      <w:lvlJc w:val="left"/>
      <w:pPr>
        <w:tabs>
          <w:tab w:val="num" w:pos="6840"/>
        </w:tabs>
        <w:ind w:left="6840" w:hanging="360"/>
      </w:pPr>
      <w:rPr>
        <w:rFonts w:ascii="Symbol" w:hAnsi="Symbol" w:hint="default"/>
      </w:rPr>
    </w:lvl>
  </w:abstractNum>
  <w:abstractNum w:abstractNumId="6" w15:restartNumberingAfterBreak="0">
    <w:nsid w:val="3F3C1F54"/>
    <w:multiLevelType w:val="hybridMultilevel"/>
    <w:tmpl w:val="401E3D28"/>
    <w:lvl w:ilvl="0" w:tplc="A15A8018">
      <w:start w:val="1"/>
      <w:numFmt w:val="bullet"/>
      <w:lvlText w:val="•"/>
      <w:lvlJc w:val="left"/>
      <w:pPr>
        <w:tabs>
          <w:tab w:val="num" w:pos="720"/>
        </w:tabs>
        <w:ind w:left="720" w:hanging="360"/>
      </w:pPr>
      <w:rPr>
        <w:rFonts w:ascii="Arial" w:hAnsi="Arial" w:hint="default"/>
      </w:rPr>
    </w:lvl>
    <w:lvl w:ilvl="1" w:tplc="88AA8D5C" w:tentative="1">
      <w:start w:val="1"/>
      <w:numFmt w:val="bullet"/>
      <w:lvlText w:val="•"/>
      <w:lvlJc w:val="left"/>
      <w:pPr>
        <w:tabs>
          <w:tab w:val="num" w:pos="1440"/>
        </w:tabs>
        <w:ind w:left="1440" w:hanging="360"/>
      </w:pPr>
      <w:rPr>
        <w:rFonts w:ascii="Arial" w:hAnsi="Arial" w:hint="default"/>
      </w:rPr>
    </w:lvl>
    <w:lvl w:ilvl="2" w:tplc="9E302268" w:tentative="1">
      <w:start w:val="1"/>
      <w:numFmt w:val="bullet"/>
      <w:lvlText w:val="•"/>
      <w:lvlJc w:val="left"/>
      <w:pPr>
        <w:tabs>
          <w:tab w:val="num" w:pos="2160"/>
        </w:tabs>
        <w:ind w:left="2160" w:hanging="360"/>
      </w:pPr>
      <w:rPr>
        <w:rFonts w:ascii="Arial" w:hAnsi="Arial" w:hint="default"/>
      </w:rPr>
    </w:lvl>
    <w:lvl w:ilvl="3" w:tplc="5BB6AB0A" w:tentative="1">
      <w:start w:val="1"/>
      <w:numFmt w:val="bullet"/>
      <w:lvlText w:val="•"/>
      <w:lvlJc w:val="left"/>
      <w:pPr>
        <w:tabs>
          <w:tab w:val="num" w:pos="2880"/>
        </w:tabs>
        <w:ind w:left="2880" w:hanging="360"/>
      </w:pPr>
      <w:rPr>
        <w:rFonts w:ascii="Arial" w:hAnsi="Arial" w:hint="default"/>
      </w:rPr>
    </w:lvl>
    <w:lvl w:ilvl="4" w:tplc="1AE050F4" w:tentative="1">
      <w:start w:val="1"/>
      <w:numFmt w:val="bullet"/>
      <w:lvlText w:val="•"/>
      <w:lvlJc w:val="left"/>
      <w:pPr>
        <w:tabs>
          <w:tab w:val="num" w:pos="3600"/>
        </w:tabs>
        <w:ind w:left="3600" w:hanging="360"/>
      </w:pPr>
      <w:rPr>
        <w:rFonts w:ascii="Arial" w:hAnsi="Arial" w:hint="default"/>
      </w:rPr>
    </w:lvl>
    <w:lvl w:ilvl="5" w:tplc="217260CA" w:tentative="1">
      <w:start w:val="1"/>
      <w:numFmt w:val="bullet"/>
      <w:lvlText w:val="•"/>
      <w:lvlJc w:val="left"/>
      <w:pPr>
        <w:tabs>
          <w:tab w:val="num" w:pos="4320"/>
        </w:tabs>
        <w:ind w:left="4320" w:hanging="360"/>
      </w:pPr>
      <w:rPr>
        <w:rFonts w:ascii="Arial" w:hAnsi="Arial" w:hint="default"/>
      </w:rPr>
    </w:lvl>
    <w:lvl w:ilvl="6" w:tplc="931071C6" w:tentative="1">
      <w:start w:val="1"/>
      <w:numFmt w:val="bullet"/>
      <w:lvlText w:val="•"/>
      <w:lvlJc w:val="left"/>
      <w:pPr>
        <w:tabs>
          <w:tab w:val="num" w:pos="5040"/>
        </w:tabs>
        <w:ind w:left="5040" w:hanging="360"/>
      </w:pPr>
      <w:rPr>
        <w:rFonts w:ascii="Arial" w:hAnsi="Arial" w:hint="default"/>
      </w:rPr>
    </w:lvl>
    <w:lvl w:ilvl="7" w:tplc="2996DC52" w:tentative="1">
      <w:start w:val="1"/>
      <w:numFmt w:val="bullet"/>
      <w:lvlText w:val="•"/>
      <w:lvlJc w:val="left"/>
      <w:pPr>
        <w:tabs>
          <w:tab w:val="num" w:pos="5760"/>
        </w:tabs>
        <w:ind w:left="5760" w:hanging="360"/>
      </w:pPr>
      <w:rPr>
        <w:rFonts w:ascii="Arial" w:hAnsi="Arial" w:hint="default"/>
      </w:rPr>
    </w:lvl>
    <w:lvl w:ilvl="8" w:tplc="F6E2D5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92033F"/>
    <w:multiLevelType w:val="hybridMultilevel"/>
    <w:tmpl w:val="8F8C5EDE"/>
    <w:lvl w:ilvl="0" w:tplc="E5EE85EA">
      <w:start w:val="1"/>
      <w:numFmt w:val="bullet"/>
      <w:lvlText w:val="•"/>
      <w:lvlJc w:val="left"/>
      <w:pPr>
        <w:tabs>
          <w:tab w:val="num" w:pos="720"/>
        </w:tabs>
        <w:ind w:left="720" w:hanging="360"/>
      </w:pPr>
      <w:rPr>
        <w:rFonts w:ascii="Arial" w:hAnsi="Arial" w:hint="default"/>
      </w:rPr>
    </w:lvl>
    <w:lvl w:ilvl="1" w:tplc="05F6EF7C" w:tentative="1">
      <w:start w:val="1"/>
      <w:numFmt w:val="bullet"/>
      <w:lvlText w:val="•"/>
      <w:lvlJc w:val="left"/>
      <w:pPr>
        <w:tabs>
          <w:tab w:val="num" w:pos="1440"/>
        </w:tabs>
        <w:ind w:left="1440" w:hanging="360"/>
      </w:pPr>
      <w:rPr>
        <w:rFonts w:ascii="Arial" w:hAnsi="Arial" w:hint="default"/>
      </w:rPr>
    </w:lvl>
    <w:lvl w:ilvl="2" w:tplc="2F8215FE" w:tentative="1">
      <w:start w:val="1"/>
      <w:numFmt w:val="bullet"/>
      <w:lvlText w:val="•"/>
      <w:lvlJc w:val="left"/>
      <w:pPr>
        <w:tabs>
          <w:tab w:val="num" w:pos="2160"/>
        </w:tabs>
        <w:ind w:left="2160" w:hanging="360"/>
      </w:pPr>
      <w:rPr>
        <w:rFonts w:ascii="Arial" w:hAnsi="Arial" w:hint="default"/>
      </w:rPr>
    </w:lvl>
    <w:lvl w:ilvl="3" w:tplc="0D7CB80A" w:tentative="1">
      <w:start w:val="1"/>
      <w:numFmt w:val="bullet"/>
      <w:lvlText w:val="•"/>
      <w:lvlJc w:val="left"/>
      <w:pPr>
        <w:tabs>
          <w:tab w:val="num" w:pos="2880"/>
        </w:tabs>
        <w:ind w:left="2880" w:hanging="360"/>
      </w:pPr>
      <w:rPr>
        <w:rFonts w:ascii="Arial" w:hAnsi="Arial" w:hint="default"/>
      </w:rPr>
    </w:lvl>
    <w:lvl w:ilvl="4" w:tplc="FA4E33EA" w:tentative="1">
      <w:start w:val="1"/>
      <w:numFmt w:val="bullet"/>
      <w:lvlText w:val="•"/>
      <w:lvlJc w:val="left"/>
      <w:pPr>
        <w:tabs>
          <w:tab w:val="num" w:pos="3600"/>
        </w:tabs>
        <w:ind w:left="3600" w:hanging="360"/>
      </w:pPr>
      <w:rPr>
        <w:rFonts w:ascii="Arial" w:hAnsi="Arial" w:hint="default"/>
      </w:rPr>
    </w:lvl>
    <w:lvl w:ilvl="5" w:tplc="0BBC6AAC" w:tentative="1">
      <w:start w:val="1"/>
      <w:numFmt w:val="bullet"/>
      <w:lvlText w:val="•"/>
      <w:lvlJc w:val="left"/>
      <w:pPr>
        <w:tabs>
          <w:tab w:val="num" w:pos="4320"/>
        </w:tabs>
        <w:ind w:left="4320" w:hanging="360"/>
      </w:pPr>
      <w:rPr>
        <w:rFonts w:ascii="Arial" w:hAnsi="Arial" w:hint="default"/>
      </w:rPr>
    </w:lvl>
    <w:lvl w:ilvl="6" w:tplc="A52E7462" w:tentative="1">
      <w:start w:val="1"/>
      <w:numFmt w:val="bullet"/>
      <w:lvlText w:val="•"/>
      <w:lvlJc w:val="left"/>
      <w:pPr>
        <w:tabs>
          <w:tab w:val="num" w:pos="5040"/>
        </w:tabs>
        <w:ind w:left="5040" w:hanging="360"/>
      </w:pPr>
      <w:rPr>
        <w:rFonts w:ascii="Arial" w:hAnsi="Arial" w:hint="default"/>
      </w:rPr>
    </w:lvl>
    <w:lvl w:ilvl="7" w:tplc="70C6DC96" w:tentative="1">
      <w:start w:val="1"/>
      <w:numFmt w:val="bullet"/>
      <w:lvlText w:val="•"/>
      <w:lvlJc w:val="left"/>
      <w:pPr>
        <w:tabs>
          <w:tab w:val="num" w:pos="5760"/>
        </w:tabs>
        <w:ind w:left="5760" w:hanging="360"/>
      </w:pPr>
      <w:rPr>
        <w:rFonts w:ascii="Arial" w:hAnsi="Arial" w:hint="default"/>
      </w:rPr>
    </w:lvl>
    <w:lvl w:ilvl="8" w:tplc="F33CE3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A83F0D"/>
    <w:multiLevelType w:val="hybridMultilevel"/>
    <w:tmpl w:val="316EB636"/>
    <w:lvl w:ilvl="0" w:tplc="BDCE37F0">
      <w:start w:val="1"/>
      <w:numFmt w:val="bullet"/>
      <w:lvlText w:val="•"/>
      <w:lvlJc w:val="left"/>
      <w:pPr>
        <w:tabs>
          <w:tab w:val="num" w:pos="720"/>
        </w:tabs>
        <w:ind w:left="720" w:hanging="360"/>
      </w:pPr>
      <w:rPr>
        <w:rFonts w:ascii="Arial" w:hAnsi="Arial" w:hint="default"/>
      </w:rPr>
    </w:lvl>
    <w:lvl w:ilvl="1" w:tplc="55366EBA" w:tentative="1">
      <w:start w:val="1"/>
      <w:numFmt w:val="bullet"/>
      <w:lvlText w:val="•"/>
      <w:lvlJc w:val="left"/>
      <w:pPr>
        <w:tabs>
          <w:tab w:val="num" w:pos="1440"/>
        </w:tabs>
        <w:ind w:left="1440" w:hanging="360"/>
      </w:pPr>
      <w:rPr>
        <w:rFonts w:ascii="Arial" w:hAnsi="Arial" w:hint="default"/>
      </w:rPr>
    </w:lvl>
    <w:lvl w:ilvl="2" w:tplc="67B86104" w:tentative="1">
      <w:start w:val="1"/>
      <w:numFmt w:val="bullet"/>
      <w:lvlText w:val="•"/>
      <w:lvlJc w:val="left"/>
      <w:pPr>
        <w:tabs>
          <w:tab w:val="num" w:pos="2160"/>
        </w:tabs>
        <w:ind w:left="2160" w:hanging="360"/>
      </w:pPr>
      <w:rPr>
        <w:rFonts w:ascii="Arial" w:hAnsi="Arial" w:hint="default"/>
      </w:rPr>
    </w:lvl>
    <w:lvl w:ilvl="3" w:tplc="66789B9C" w:tentative="1">
      <w:start w:val="1"/>
      <w:numFmt w:val="bullet"/>
      <w:lvlText w:val="•"/>
      <w:lvlJc w:val="left"/>
      <w:pPr>
        <w:tabs>
          <w:tab w:val="num" w:pos="2880"/>
        </w:tabs>
        <w:ind w:left="2880" w:hanging="360"/>
      </w:pPr>
      <w:rPr>
        <w:rFonts w:ascii="Arial" w:hAnsi="Arial" w:hint="default"/>
      </w:rPr>
    </w:lvl>
    <w:lvl w:ilvl="4" w:tplc="377ACB1E" w:tentative="1">
      <w:start w:val="1"/>
      <w:numFmt w:val="bullet"/>
      <w:lvlText w:val="•"/>
      <w:lvlJc w:val="left"/>
      <w:pPr>
        <w:tabs>
          <w:tab w:val="num" w:pos="3600"/>
        </w:tabs>
        <w:ind w:left="3600" w:hanging="360"/>
      </w:pPr>
      <w:rPr>
        <w:rFonts w:ascii="Arial" w:hAnsi="Arial" w:hint="default"/>
      </w:rPr>
    </w:lvl>
    <w:lvl w:ilvl="5" w:tplc="C5C6DF98" w:tentative="1">
      <w:start w:val="1"/>
      <w:numFmt w:val="bullet"/>
      <w:lvlText w:val="•"/>
      <w:lvlJc w:val="left"/>
      <w:pPr>
        <w:tabs>
          <w:tab w:val="num" w:pos="4320"/>
        </w:tabs>
        <w:ind w:left="4320" w:hanging="360"/>
      </w:pPr>
      <w:rPr>
        <w:rFonts w:ascii="Arial" w:hAnsi="Arial" w:hint="default"/>
      </w:rPr>
    </w:lvl>
    <w:lvl w:ilvl="6" w:tplc="810418DE" w:tentative="1">
      <w:start w:val="1"/>
      <w:numFmt w:val="bullet"/>
      <w:lvlText w:val="•"/>
      <w:lvlJc w:val="left"/>
      <w:pPr>
        <w:tabs>
          <w:tab w:val="num" w:pos="5040"/>
        </w:tabs>
        <w:ind w:left="5040" w:hanging="360"/>
      </w:pPr>
      <w:rPr>
        <w:rFonts w:ascii="Arial" w:hAnsi="Arial" w:hint="default"/>
      </w:rPr>
    </w:lvl>
    <w:lvl w:ilvl="7" w:tplc="3ADC8B4E" w:tentative="1">
      <w:start w:val="1"/>
      <w:numFmt w:val="bullet"/>
      <w:lvlText w:val="•"/>
      <w:lvlJc w:val="left"/>
      <w:pPr>
        <w:tabs>
          <w:tab w:val="num" w:pos="5760"/>
        </w:tabs>
        <w:ind w:left="5760" w:hanging="360"/>
      </w:pPr>
      <w:rPr>
        <w:rFonts w:ascii="Arial" w:hAnsi="Arial" w:hint="default"/>
      </w:rPr>
    </w:lvl>
    <w:lvl w:ilvl="8" w:tplc="9BFEF1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C27F0B"/>
    <w:multiLevelType w:val="hybridMultilevel"/>
    <w:tmpl w:val="43FED91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9"/>
  </w:num>
  <w:num w:numId="2">
    <w:abstractNumId w:val="5"/>
  </w:num>
  <w:num w:numId="3">
    <w:abstractNumId w:val="4"/>
  </w:num>
  <w:num w:numId="4">
    <w:abstractNumId w:val="0"/>
  </w:num>
  <w:num w:numId="5">
    <w:abstractNumId w:val="6"/>
  </w:num>
  <w:num w:numId="6">
    <w:abstractNumId w:val="3"/>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02"/>
    <w:rsid w:val="00010FB0"/>
    <w:rsid w:val="00016D4D"/>
    <w:rsid w:val="00021F7D"/>
    <w:rsid w:val="00030873"/>
    <w:rsid w:val="00053FC7"/>
    <w:rsid w:val="0006550B"/>
    <w:rsid w:val="00095140"/>
    <w:rsid w:val="000A53A2"/>
    <w:rsid w:val="000D70CB"/>
    <w:rsid w:val="000E167A"/>
    <w:rsid w:val="001366F8"/>
    <w:rsid w:val="0013748C"/>
    <w:rsid w:val="00181D1C"/>
    <w:rsid w:val="001859EA"/>
    <w:rsid w:val="00190358"/>
    <w:rsid w:val="00193586"/>
    <w:rsid w:val="001C7384"/>
    <w:rsid w:val="001D3D73"/>
    <w:rsid w:val="001E1664"/>
    <w:rsid w:val="001F183F"/>
    <w:rsid w:val="001F54AB"/>
    <w:rsid w:val="00205499"/>
    <w:rsid w:val="002055F8"/>
    <w:rsid w:val="00205D3B"/>
    <w:rsid w:val="002132E7"/>
    <w:rsid w:val="00213DD0"/>
    <w:rsid w:val="00233A45"/>
    <w:rsid w:val="00250F77"/>
    <w:rsid w:val="0026309D"/>
    <w:rsid w:val="00272B65"/>
    <w:rsid w:val="00294E7B"/>
    <w:rsid w:val="002951B2"/>
    <w:rsid w:val="002B2E54"/>
    <w:rsid w:val="002B479A"/>
    <w:rsid w:val="002B6EBC"/>
    <w:rsid w:val="002B78F7"/>
    <w:rsid w:val="002E3821"/>
    <w:rsid w:val="002E48F3"/>
    <w:rsid w:val="002E5EF6"/>
    <w:rsid w:val="002F1E10"/>
    <w:rsid w:val="00307D96"/>
    <w:rsid w:val="00332435"/>
    <w:rsid w:val="00334EEE"/>
    <w:rsid w:val="00336F62"/>
    <w:rsid w:val="00340B02"/>
    <w:rsid w:val="00361989"/>
    <w:rsid w:val="003637CF"/>
    <w:rsid w:val="00381001"/>
    <w:rsid w:val="003A45A5"/>
    <w:rsid w:val="003B34BC"/>
    <w:rsid w:val="003B36BF"/>
    <w:rsid w:val="003D66CB"/>
    <w:rsid w:val="003E3D8B"/>
    <w:rsid w:val="00403157"/>
    <w:rsid w:val="00404DAD"/>
    <w:rsid w:val="00412402"/>
    <w:rsid w:val="0041273B"/>
    <w:rsid w:val="00432CD9"/>
    <w:rsid w:val="00450128"/>
    <w:rsid w:val="00454DA6"/>
    <w:rsid w:val="0046740E"/>
    <w:rsid w:val="004729F7"/>
    <w:rsid w:val="004752AF"/>
    <w:rsid w:val="004779E7"/>
    <w:rsid w:val="00482C07"/>
    <w:rsid w:val="004931D7"/>
    <w:rsid w:val="004C43A4"/>
    <w:rsid w:val="004D1401"/>
    <w:rsid w:val="004D2FB3"/>
    <w:rsid w:val="004F01C7"/>
    <w:rsid w:val="004F7A00"/>
    <w:rsid w:val="0051725F"/>
    <w:rsid w:val="00555A73"/>
    <w:rsid w:val="00557A24"/>
    <w:rsid w:val="00560D93"/>
    <w:rsid w:val="00567806"/>
    <w:rsid w:val="00575216"/>
    <w:rsid w:val="00576287"/>
    <w:rsid w:val="00581326"/>
    <w:rsid w:val="0059615F"/>
    <w:rsid w:val="005F0193"/>
    <w:rsid w:val="005F28F0"/>
    <w:rsid w:val="005F583B"/>
    <w:rsid w:val="00613F20"/>
    <w:rsid w:val="006438DA"/>
    <w:rsid w:val="0064486B"/>
    <w:rsid w:val="00646265"/>
    <w:rsid w:val="00653074"/>
    <w:rsid w:val="00691E45"/>
    <w:rsid w:val="00693D00"/>
    <w:rsid w:val="006A08B9"/>
    <w:rsid w:val="006A7A28"/>
    <w:rsid w:val="006F6896"/>
    <w:rsid w:val="0070071E"/>
    <w:rsid w:val="007041E2"/>
    <w:rsid w:val="007102F6"/>
    <w:rsid w:val="00720AF8"/>
    <w:rsid w:val="00723987"/>
    <w:rsid w:val="00723C15"/>
    <w:rsid w:val="00735920"/>
    <w:rsid w:val="007378AD"/>
    <w:rsid w:val="00753E6D"/>
    <w:rsid w:val="00775180"/>
    <w:rsid w:val="007769B7"/>
    <w:rsid w:val="00780F9A"/>
    <w:rsid w:val="00781B9E"/>
    <w:rsid w:val="00782BC7"/>
    <w:rsid w:val="00785344"/>
    <w:rsid w:val="00785C33"/>
    <w:rsid w:val="00793137"/>
    <w:rsid w:val="007965E5"/>
    <w:rsid w:val="007A122A"/>
    <w:rsid w:val="007C572F"/>
    <w:rsid w:val="007D002E"/>
    <w:rsid w:val="007D1C49"/>
    <w:rsid w:val="007D62C0"/>
    <w:rsid w:val="007E7E88"/>
    <w:rsid w:val="008029BC"/>
    <w:rsid w:val="008064EB"/>
    <w:rsid w:val="00832021"/>
    <w:rsid w:val="00857711"/>
    <w:rsid w:val="0086389B"/>
    <w:rsid w:val="008707F3"/>
    <w:rsid w:val="008D335A"/>
    <w:rsid w:val="008D57D6"/>
    <w:rsid w:val="008E21C2"/>
    <w:rsid w:val="008F43D8"/>
    <w:rsid w:val="008F4D38"/>
    <w:rsid w:val="0093439D"/>
    <w:rsid w:val="00946768"/>
    <w:rsid w:val="009564B7"/>
    <w:rsid w:val="00967F8D"/>
    <w:rsid w:val="009741A3"/>
    <w:rsid w:val="00991EED"/>
    <w:rsid w:val="009D3F6D"/>
    <w:rsid w:val="009F2623"/>
    <w:rsid w:val="00A0184C"/>
    <w:rsid w:val="00A15035"/>
    <w:rsid w:val="00A16C24"/>
    <w:rsid w:val="00A240EF"/>
    <w:rsid w:val="00A27087"/>
    <w:rsid w:val="00A3727F"/>
    <w:rsid w:val="00A55D62"/>
    <w:rsid w:val="00A56968"/>
    <w:rsid w:val="00A62F43"/>
    <w:rsid w:val="00A66E69"/>
    <w:rsid w:val="00A70678"/>
    <w:rsid w:val="00A937E6"/>
    <w:rsid w:val="00AD4AAB"/>
    <w:rsid w:val="00AD66D6"/>
    <w:rsid w:val="00AE2D72"/>
    <w:rsid w:val="00AF1E60"/>
    <w:rsid w:val="00B074FA"/>
    <w:rsid w:val="00B13A04"/>
    <w:rsid w:val="00B1446F"/>
    <w:rsid w:val="00B61AD8"/>
    <w:rsid w:val="00B668D3"/>
    <w:rsid w:val="00B7171B"/>
    <w:rsid w:val="00B80B93"/>
    <w:rsid w:val="00B875CC"/>
    <w:rsid w:val="00B90DA9"/>
    <w:rsid w:val="00B9533D"/>
    <w:rsid w:val="00B97851"/>
    <w:rsid w:val="00BA314E"/>
    <w:rsid w:val="00BA3455"/>
    <w:rsid w:val="00BA3E58"/>
    <w:rsid w:val="00BB19D4"/>
    <w:rsid w:val="00BB226D"/>
    <w:rsid w:val="00BC16CF"/>
    <w:rsid w:val="00BC1819"/>
    <w:rsid w:val="00BD0945"/>
    <w:rsid w:val="00BE28EB"/>
    <w:rsid w:val="00BE4E80"/>
    <w:rsid w:val="00C21BB3"/>
    <w:rsid w:val="00C240AB"/>
    <w:rsid w:val="00C24BAE"/>
    <w:rsid w:val="00C31AED"/>
    <w:rsid w:val="00C35017"/>
    <w:rsid w:val="00C5264A"/>
    <w:rsid w:val="00CB44BD"/>
    <w:rsid w:val="00CF0720"/>
    <w:rsid w:val="00D02B1B"/>
    <w:rsid w:val="00D0667D"/>
    <w:rsid w:val="00D14A82"/>
    <w:rsid w:val="00D33C6E"/>
    <w:rsid w:val="00D516C2"/>
    <w:rsid w:val="00D566A9"/>
    <w:rsid w:val="00D6534E"/>
    <w:rsid w:val="00D70429"/>
    <w:rsid w:val="00D82CDE"/>
    <w:rsid w:val="00DC6603"/>
    <w:rsid w:val="00DD0859"/>
    <w:rsid w:val="00DD277E"/>
    <w:rsid w:val="00DD358B"/>
    <w:rsid w:val="00DE4996"/>
    <w:rsid w:val="00E43142"/>
    <w:rsid w:val="00E71A7F"/>
    <w:rsid w:val="00E777F5"/>
    <w:rsid w:val="00E82D86"/>
    <w:rsid w:val="00E93386"/>
    <w:rsid w:val="00EA2392"/>
    <w:rsid w:val="00EB0DA9"/>
    <w:rsid w:val="00EB28B9"/>
    <w:rsid w:val="00EB7E79"/>
    <w:rsid w:val="00EC0FB2"/>
    <w:rsid w:val="00EC4CF4"/>
    <w:rsid w:val="00F0059D"/>
    <w:rsid w:val="00F05FF5"/>
    <w:rsid w:val="00F10313"/>
    <w:rsid w:val="00F20E89"/>
    <w:rsid w:val="00F550EA"/>
    <w:rsid w:val="00F56259"/>
    <w:rsid w:val="00F57A35"/>
    <w:rsid w:val="00F71544"/>
    <w:rsid w:val="00FA1C41"/>
    <w:rsid w:val="00FA63B7"/>
    <w:rsid w:val="00FD7EEF"/>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D8DB"/>
  <w15:chartTrackingRefBased/>
  <w15:docId w15:val="{EB7600EE-6745-4240-90A5-4E2D30D6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02"/>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12402"/>
    <w:pPr>
      <w:spacing w:after="0" w:line="240" w:lineRule="auto"/>
    </w:pPr>
    <w:rPr>
      <w:rFonts w:eastAsia="SimSu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989"/>
    <w:pPr>
      <w:ind w:left="720"/>
      <w:contextualSpacing/>
    </w:pPr>
  </w:style>
  <w:style w:type="paragraph" w:styleId="Header">
    <w:name w:val="header"/>
    <w:basedOn w:val="Normal"/>
    <w:link w:val="HeaderChar"/>
    <w:uiPriority w:val="99"/>
    <w:unhideWhenUsed/>
    <w:rsid w:val="00016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D4D"/>
    <w:rPr>
      <w:rFonts w:asciiTheme="minorHAnsi" w:hAnsiTheme="minorHAnsi"/>
      <w:sz w:val="22"/>
      <w:lang w:val="vi-VN"/>
    </w:rPr>
  </w:style>
  <w:style w:type="paragraph" w:styleId="Footer">
    <w:name w:val="footer"/>
    <w:basedOn w:val="Normal"/>
    <w:link w:val="FooterChar"/>
    <w:uiPriority w:val="99"/>
    <w:unhideWhenUsed/>
    <w:rsid w:val="00016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D4D"/>
    <w:rPr>
      <w:rFonts w:asciiTheme="minorHAnsi" w:hAnsiTheme="minorHAnsi"/>
      <w:sz w:val="22"/>
      <w:lang w:val="vi-VN"/>
    </w:rPr>
  </w:style>
  <w:style w:type="paragraph" w:styleId="BodyText">
    <w:name w:val="Body Text"/>
    <w:basedOn w:val="Normal"/>
    <w:link w:val="BodyTextChar"/>
    <w:uiPriority w:val="1"/>
    <w:qFormat/>
    <w:rsid w:val="00C35017"/>
    <w:pPr>
      <w:widowControl w:val="0"/>
      <w:spacing w:before="120" w:after="120" w:line="240" w:lineRule="auto"/>
      <w:ind w:left="23"/>
      <w:jc w:val="center"/>
    </w:pPr>
    <w:rPr>
      <w:rFonts w:ascii="Times New Roman" w:eastAsia="Times New Roman" w:hAnsi="Times New Roman"/>
      <w:b/>
      <w:color w:val="0066FF"/>
      <w:sz w:val="28"/>
      <w:szCs w:val="24"/>
      <w:lang w:val="en-US"/>
    </w:rPr>
  </w:style>
  <w:style w:type="character" w:customStyle="1" w:styleId="BodyTextChar">
    <w:name w:val="Body Text Char"/>
    <w:basedOn w:val="DefaultParagraphFont"/>
    <w:link w:val="BodyText"/>
    <w:uiPriority w:val="1"/>
    <w:rsid w:val="00C35017"/>
    <w:rPr>
      <w:rFonts w:eastAsia="Times New Roman"/>
      <w:b/>
      <w:color w:val="0066FF"/>
      <w:sz w:val="28"/>
      <w:szCs w:val="24"/>
    </w:rPr>
  </w:style>
  <w:style w:type="paragraph" w:styleId="NormalWeb">
    <w:name w:val="Normal (Web)"/>
    <w:basedOn w:val="Normal"/>
    <w:uiPriority w:val="99"/>
    <w:semiHidden/>
    <w:unhideWhenUsed/>
    <w:rsid w:val="001E16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A3E58"/>
    <w:rPr>
      <w:color w:val="0563C1" w:themeColor="hyperlink"/>
      <w:u w:val="single"/>
    </w:rPr>
  </w:style>
  <w:style w:type="character" w:customStyle="1" w:styleId="UnresolvedMention1">
    <w:name w:val="Unresolved Mention1"/>
    <w:basedOn w:val="DefaultParagraphFont"/>
    <w:uiPriority w:val="99"/>
    <w:semiHidden/>
    <w:unhideWhenUsed/>
    <w:rsid w:val="00BA3E58"/>
    <w:rPr>
      <w:color w:val="605E5C"/>
      <w:shd w:val="clear" w:color="auto" w:fill="E1DFDD"/>
    </w:rPr>
  </w:style>
  <w:style w:type="character" w:styleId="CommentReference">
    <w:name w:val="annotation reference"/>
    <w:basedOn w:val="DefaultParagraphFont"/>
    <w:uiPriority w:val="99"/>
    <w:semiHidden/>
    <w:unhideWhenUsed/>
    <w:rsid w:val="00782BC7"/>
    <w:rPr>
      <w:sz w:val="16"/>
      <w:szCs w:val="16"/>
    </w:rPr>
  </w:style>
  <w:style w:type="paragraph" w:styleId="CommentText">
    <w:name w:val="annotation text"/>
    <w:basedOn w:val="Normal"/>
    <w:link w:val="CommentTextChar"/>
    <w:uiPriority w:val="99"/>
    <w:semiHidden/>
    <w:unhideWhenUsed/>
    <w:rsid w:val="00782BC7"/>
    <w:pPr>
      <w:spacing w:line="240" w:lineRule="auto"/>
    </w:pPr>
    <w:rPr>
      <w:sz w:val="20"/>
      <w:szCs w:val="20"/>
    </w:rPr>
  </w:style>
  <w:style w:type="character" w:customStyle="1" w:styleId="CommentTextChar">
    <w:name w:val="Comment Text Char"/>
    <w:basedOn w:val="DefaultParagraphFont"/>
    <w:link w:val="CommentText"/>
    <w:uiPriority w:val="99"/>
    <w:semiHidden/>
    <w:rsid w:val="00782BC7"/>
    <w:rPr>
      <w:rFonts w:asciiTheme="minorHAnsi" w:hAnsiTheme="minorHAnsi"/>
      <w:sz w:val="20"/>
      <w:szCs w:val="20"/>
      <w:lang w:val="vi-VN"/>
    </w:rPr>
  </w:style>
  <w:style w:type="paragraph" w:styleId="CommentSubject">
    <w:name w:val="annotation subject"/>
    <w:basedOn w:val="CommentText"/>
    <w:next w:val="CommentText"/>
    <w:link w:val="CommentSubjectChar"/>
    <w:uiPriority w:val="99"/>
    <w:semiHidden/>
    <w:unhideWhenUsed/>
    <w:rsid w:val="00782BC7"/>
    <w:rPr>
      <w:b/>
      <w:bCs/>
    </w:rPr>
  </w:style>
  <w:style w:type="character" w:customStyle="1" w:styleId="CommentSubjectChar">
    <w:name w:val="Comment Subject Char"/>
    <w:basedOn w:val="CommentTextChar"/>
    <w:link w:val="CommentSubject"/>
    <w:uiPriority w:val="99"/>
    <w:semiHidden/>
    <w:rsid w:val="00782BC7"/>
    <w:rPr>
      <w:rFonts w:asciiTheme="minorHAnsi" w:hAnsiTheme="minorHAnsi"/>
      <w:b/>
      <w:bCs/>
      <w:sz w:val="20"/>
      <w:szCs w:val="20"/>
      <w:lang w:val="vi-VN"/>
    </w:rPr>
  </w:style>
  <w:style w:type="paragraph" w:styleId="BalloonText">
    <w:name w:val="Balloon Text"/>
    <w:basedOn w:val="Normal"/>
    <w:link w:val="BalloonTextChar"/>
    <w:uiPriority w:val="99"/>
    <w:semiHidden/>
    <w:unhideWhenUsed/>
    <w:rsid w:val="0078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C7"/>
    <w:rPr>
      <w:rFonts w:ascii="Segoe UI" w:hAnsi="Segoe UI" w:cs="Segoe UI"/>
      <w:sz w:val="18"/>
      <w:szCs w:val="18"/>
      <w:lang w:val="vi-VN"/>
    </w:rPr>
  </w:style>
  <w:style w:type="character" w:styleId="PlaceholderText">
    <w:name w:val="Placeholder Text"/>
    <w:basedOn w:val="DefaultParagraphFont"/>
    <w:uiPriority w:val="99"/>
    <w:semiHidden/>
    <w:rsid w:val="007E7E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4074">
      <w:bodyDiv w:val="1"/>
      <w:marLeft w:val="0"/>
      <w:marRight w:val="0"/>
      <w:marTop w:val="0"/>
      <w:marBottom w:val="0"/>
      <w:divBdr>
        <w:top w:val="none" w:sz="0" w:space="0" w:color="auto"/>
        <w:left w:val="none" w:sz="0" w:space="0" w:color="auto"/>
        <w:bottom w:val="none" w:sz="0" w:space="0" w:color="auto"/>
        <w:right w:val="none" w:sz="0" w:space="0" w:color="auto"/>
      </w:divBdr>
    </w:div>
    <w:div w:id="273639282">
      <w:bodyDiv w:val="1"/>
      <w:marLeft w:val="0"/>
      <w:marRight w:val="0"/>
      <w:marTop w:val="0"/>
      <w:marBottom w:val="0"/>
      <w:divBdr>
        <w:top w:val="none" w:sz="0" w:space="0" w:color="auto"/>
        <w:left w:val="none" w:sz="0" w:space="0" w:color="auto"/>
        <w:bottom w:val="none" w:sz="0" w:space="0" w:color="auto"/>
        <w:right w:val="none" w:sz="0" w:space="0" w:color="auto"/>
      </w:divBdr>
      <w:divsChild>
        <w:div w:id="81268260">
          <w:marLeft w:val="547"/>
          <w:marRight w:val="0"/>
          <w:marTop w:val="0"/>
          <w:marBottom w:val="0"/>
          <w:divBdr>
            <w:top w:val="none" w:sz="0" w:space="0" w:color="auto"/>
            <w:left w:val="none" w:sz="0" w:space="0" w:color="auto"/>
            <w:bottom w:val="none" w:sz="0" w:space="0" w:color="auto"/>
            <w:right w:val="none" w:sz="0" w:space="0" w:color="auto"/>
          </w:divBdr>
        </w:div>
        <w:div w:id="1749570960">
          <w:marLeft w:val="547"/>
          <w:marRight w:val="0"/>
          <w:marTop w:val="0"/>
          <w:marBottom w:val="0"/>
          <w:divBdr>
            <w:top w:val="none" w:sz="0" w:space="0" w:color="auto"/>
            <w:left w:val="none" w:sz="0" w:space="0" w:color="auto"/>
            <w:bottom w:val="none" w:sz="0" w:space="0" w:color="auto"/>
            <w:right w:val="none" w:sz="0" w:space="0" w:color="auto"/>
          </w:divBdr>
        </w:div>
      </w:divsChild>
    </w:div>
    <w:div w:id="348409421">
      <w:bodyDiv w:val="1"/>
      <w:marLeft w:val="0"/>
      <w:marRight w:val="0"/>
      <w:marTop w:val="0"/>
      <w:marBottom w:val="0"/>
      <w:divBdr>
        <w:top w:val="none" w:sz="0" w:space="0" w:color="auto"/>
        <w:left w:val="none" w:sz="0" w:space="0" w:color="auto"/>
        <w:bottom w:val="none" w:sz="0" w:space="0" w:color="auto"/>
        <w:right w:val="none" w:sz="0" w:space="0" w:color="auto"/>
      </w:divBdr>
    </w:div>
    <w:div w:id="919872712">
      <w:bodyDiv w:val="1"/>
      <w:marLeft w:val="0"/>
      <w:marRight w:val="0"/>
      <w:marTop w:val="0"/>
      <w:marBottom w:val="0"/>
      <w:divBdr>
        <w:top w:val="none" w:sz="0" w:space="0" w:color="auto"/>
        <w:left w:val="none" w:sz="0" w:space="0" w:color="auto"/>
        <w:bottom w:val="none" w:sz="0" w:space="0" w:color="auto"/>
        <w:right w:val="none" w:sz="0" w:space="0" w:color="auto"/>
      </w:divBdr>
      <w:divsChild>
        <w:div w:id="731972681">
          <w:marLeft w:val="547"/>
          <w:marRight w:val="0"/>
          <w:marTop w:val="0"/>
          <w:marBottom w:val="0"/>
          <w:divBdr>
            <w:top w:val="none" w:sz="0" w:space="0" w:color="auto"/>
            <w:left w:val="none" w:sz="0" w:space="0" w:color="auto"/>
            <w:bottom w:val="none" w:sz="0" w:space="0" w:color="auto"/>
            <w:right w:val="none" w:sz="0" w:space="0" w:color="auto"/>
          </w:divBdr>
        </w:div>
        <w:div w:id="771825394">
          <w:marLeft w:val="547"/>
          <w:marRight w:val="0"/>
          <w:marTop w:val="0"/>
          <w:marBottom w:val="0"/>
          <w:divBdr>
            <w:top w:val="none" w:sz="0" w:space="0" w:color="auto"/>
            <w:left w:val="none" w:sz="0" w:space="0" w:color="auto"/>
            <w:bottom w:val="none" w:sz="0" w:space="0" w:color="auto"/>
            <w:right w:val="none" w:sz="0" w:space="0" w:color="auto"/>
          </w:divBdr>
        </w:div>
        <w:div w:id="345056992">
          <w:marLeft w:val="547"/>
          <w:marRight w:val="0"/>
          <w:marTop w:val="0"/>
          <w:marBottom w:val="0"/>
          <w:divBdr>
            <w:top w:val="none" w:sz="0" w:space="0" w:color="auto"/>
            <w:left w:val="none" w:sz="0" w:space="0" w:color="auto"/>
            <w:bottom w:val="none" w:sz="0" w:space="0" w:color="auto"/>
            <w:right w:val="none" w:sz="0" w:space="0" w:color="auto"/>
          </w:divBdr>
        </w:div>
        <w:div w:id="5328616">
          <w:marLeft w:val="547"/>
          <w:marRight w:val="0"/>
          <w:marTop w:val="0"/>
          <w:marBottom w:val="0"/>
          <w:divBdr>
            <w:top w:val="none" w:sz="0" w:space="0" w:color="auto"/>
            <w:left w:val="none" w:sz="0" w:space="0" w:color="auto"/>
            <w:bottom w:val="none" w:sz="0" w:space="0" w:color="auto"/>
            <w:right w:val="none" w:sz="0" w:space="0" w:color="auto"/>
          </w:divBdr>
        </w:div>
      </w:divsChild>
    </w:div>
    <w:div w:id="948658672">
      <w:bodyDiv w:val="1"/>
      <w:marLeft w:val="0"/>
      <w:marRight w:val="0"/>
      <w:marTop w:val="0"/>
      <w:marBottom w:val="0"/>
      <w:divBdr>
        <w:top w:val="none" w:sz="0" w:space="0" w:color="auto"/>
        <w:left w:val="none" w:sz="0" w:space="0" w:color="auto"/>
        <w:bottom w:val="none" w:sz="0" w:space="0" w:color="auto"/>
        <w:right w:val="none" w:sz="0" w:space="0" w:color="auto"/>
      </w:divBdr>
      <w:divsChild>
        <w:div w:id="1620604413">
          <w:marLeft w:val="547"/>
          <w:marRight w:val="0"/>
          <w:marTop w:val="0"/>
          <w:marBottom w:val="0"/>
          <w:divBdr>
            <w:top w:val="none" w:sz="0" w:space="0" w:color="auto"/>
            <w:left w:val="none" w:sz="0" w:space="0" w:color="auto"/>
            <w:bottom w:val="none" w:sz="0" w:space="0" w:color="auto"/>
            <w:right w:val="none" w:sz="0" w:space="0" w:color="auto"/>
          </w:divBdr>
        </w:div>
        <w:div w:id="523596868">
          <w:marLeft w:val="547"/>
          <w:marRight w:val="0"/>
          <w:marTop w:val="0"/>
          <w:marBottom w:val="0"/>
          <w:divBdr>
            <w:top w:val="none" w:sz="0" w:space="0" w:color="auto"/>
            <w:left w:val="none" w:sz="0" w:space="0" w:color="auto"/>
            <w:bottom w:val="none" w:sz="0" w:space="0" w:color="auto"/>
            <w:right w:val="none" w:sz="0" w:space="0" w:color="auto"/>
          </w:divBdr>
        </w:div>
        <w:div w:id="2091080335">
          <w:marLeft w:val="547"/>
          <w:marRight w:val="0"/>
          <w:marTop w:val="0"/>
          <w:marBottom w:val="0"/>
          <w:divBdr>
            <w:top w:val="none" w:sz="0" w:space="0" w:color="auto"/>
            <w:left w:val="none" w:sz="0" w:space="0" w:color="auto"/>
            <w:bottom w:val="none" w:sz="0" w:space="0" w:color="auto"/>
            <w:right w:val="none" w:sz="0" w:space="0" w:color="auto"/>
          </w:divBdr>
        </w:div>
      </w:divsChild>
    </w:div>
    <w:div w:id="1080907049">
      <w:bodyDiv w:val="1"/>
      <w:marLeft w:val="0"/>
      <w:marRight w:val="0"/>
      <w:marTop w:val="0"/>
      <w:marBottom w:val="0"/>
      <w:divBdr>
        <w:top w:val="none" w:sz="0" w:space="0" w:color="auto"/>
        <w:left w:val="none" w:sz="0" w:space="0" w:color="auto"/>
        <w:bottom w:val="none" w:sz="0" w:space="0" w:color="auto"/>
        <w:right w:val="none" w:sz="0" w:space="0" w:color="auto"/>
      </w:divBdr>
      <w:divsChild>
        <w:div w:id="1245723222">
          <w:marLeft w:val="446"/>
          <w:marRight w:val="0"/>
          <w:marTop w:val="0"/>
          <w:marBottom w:val="0"/>
          <w:divBdr>
            <w:top w:val="none" w:sz="0" w:space="0" w:color="auto"/>
            <w:left w:val="none" w:sz="0" w:space="0" w:color="auto"/>
            <w:bottom w:val="none" w:sz="0" w:space="0" w:color="auto"/>
            <w:right w:val="none" w:sz="0" w:space="0" w:color="auto"/>
          </w:divBdr>
        </w:div>
        <w:div w:id="1600869253">
          <w:marLeft w:val="446"/>
          <w:marRight w:val="0"/>
          <w:marTop w:val="0"/>
          <w:marBottom w:val="0"/>
          <w:divBdr>
            <w:top w:val="none" w:sz="0" w:space="0" w:color="auto"/>
            <w:left w:val="none" w:sz="0" w:space="0" w:color="auto"/>
            <w:bottom w:val="none" w:sz="0" w:space="0" w:color="auto"/>
            <w:right w:val="none" w:sz="0" w:space="0" w:color="auto"/>
          </w:divBdr>
        </w:div>
      </w:divsChild>
    </w:div>
    <w:div w:id="1267152997">
      <w:bodyDiv w:val="1"/>
      <w:marLeft w:val="0"/>
      <w:marRight w:val="0"/>
      <w:marTop w:val="0"/>
      <w:marBottom w:val="0"/>
      <w:divBdr>
        <w:top w:val="none" w:sz="0" w:space="0" w:color="auto"/>
        <w:left w:val="none" w:sz="0" w:space="0" w:color="auto"/>
        <w:bottom w:val="none" w:sz="0" w:space="0" w:color="auto"/>
        <w:right w:val="none" w:sz="0" w:space="0" w:color="auto"/>
      </w:divBdr>
    </w:div>
    <w:div w:id="1285964115">
      <w:bodyDiv w:val="1"/>
      <w:marLeft w:val="0"/>
      <w:marRight w:val="0"/>
      <w:marTop w:val="0"/>
      <w:marBottom w:val="0"/>
      <w:divBdr>
        <w:top w:val="none" w:sz="0" w:space="0" w:color="auto"/>
        <w:left w:val="none" w:sz="0" w:space="0" w:color="auto"/>
        <w:bottom w:val="none" w:sz="0" w:space="0" w:color="auto"/>
        <w:right w:val="none" w:sz="0" w:space="0" w:color="auto"/>
      </w:divBdr>
    </w:div>
    <w:div w:id="1321538225">
      <w:bodyDiv w:val="1"/>
      <w:marLeft w:val="0"/>
      <w:marRight w:val="0"/>
      <w:marTop w:val="0"/>
      <w:marBottom w:val="0"/>
      <w:divBdr>
        <w:top w:val="none" w:sz="0" w:space="0" w:color="auto"/>
        <w:left w:val="none" w:sz="0" w:space="0" w:color="auto"/>
        <w:bottom w:val="none" w:sz="0" w:space="0" w:color="auto"/>
        <w:right w:val="none" w:sz="0" w:space="0" w:color="auto"/>
      </w:divBdr>
      <w:divsChild>
        <w:div w:id="2043051986">
          <w:marLeft w:val="446"/>
          <w:marRight w:val="0"/>
          <w:marTop w:val="0"/>
          <w:marBottom w:val="0"/>
          <w:divBdr>
            <w:top w:val="none" w:sz="0" w:space="0" w:color="auto"/>
            <w:left w:val="none" w:sz="0" w:space="0" w:color="auto"/>
            <w:bottom w:val="none" w:sz="0" w:space="0" w:color="auto"/>
            <w:right w:val="none" w:sz="0" w:space="0" w:color="auto"/>
          </w:divBdr>
        </w:div>
        <w:div w:id="1217160721">
          <w:marLeft w:val="446"/>
          <w:marRight w:val="0"/>
          <w:marTop w:val="0"/>
          <w:marBottom w:val="0"/>
          <w:divBdr>
            <w:top w:val="none" w:sz="0" w:space="0" w:color="auto"/>
            <w:left w:val="none" w:sz="0" w:space="0" w:color="auto"/>
            <w:bottom w:val="none" w:sz="0" w:space="0" w:color="auto"/>
            <w:right w:val="none" w:sz="0" w:space="0" w:color="auto"/>
          </w:divBdr>
        </w:div>
      </w:divsChild>
    </w:div>
    <w:div w:id="1506281839">
      <w:bodyDiv w:val="1"/>
      <w:marLeft w:val="0"/>
      <w:marRight w:val="0"/>
      <w:marTop w:val="0"/>
      <w:marBottom w:val="0"/>
      <w:divBdr>
        <w:top w:val="none" w:sz="0" w:space="0" w:color="auto"/>
        <w:left w:val="none" w:sz="0" w:space="0" w:color="auto"/>
        <w:bottom w:val="none" w:sz="0" w:space="0" w:color="auto"/>
        <w:right w:val="none" w:sz="0" w:space="0" w:color="auto"/>
      </w:divBdr>
      <w:divsChild>
        <w:div w:id="406652136">
          <w:marLeft w:val="547"/>
          <w:marRight w:val="0"/>
          <w:marTop w:val="0"/>
          <w:marBottom w:val="0"/>
          <w:divBdr>
            <w:top w:val="none" w:sz="0" w:space="0" w:color="auto"/>
            <w:left w:val="none" w:sz="0" w:space="0" w:color="auto"/>
            <w:bottom w:val="none" w:sz="0" w:space="0" w:color="auto"/>
            <w:right w:val="none" w:sz="0" w:space="0" w:color="auto"/>
          </w:divBdr>
        </w:div>
        <w:div w:id="1600720576">
          <w:marLeft w:val="547"/>
          <w:marRight w:val="0"/>
          <w:marTop w:val="0"/>
          <w:marBottom w:val="0"/>
          <w:divBdr>
            <w:top w:val="none" w:sz="0" w:space="0" w:color="auto"/>
            <w:left w:val="none" w:sz="0" w:space="0" w:color="auto"/>
            <w:bottom w:val="none" w:sz="0" w:space="0" w:color="auto"/>
            <w:right w:val="none" w:sz="0" w:space="0" w:color="auto"/>
          </w:divBdr>
        </w:div>
        <w:div w:id="1308969534">
          <w:marLeft w:val="547"/>
          <w:marRight w:val="0"/>
          <w:marTop w:val="0"/>
          <w:marBottom w:val="0"/>
          <w:divBdr>
            <w:top w:val="none" w:sz="0" w:space="0" w:color="auto"/>
            <w:left w:val="none" w:sz="0" w:space="0" w:color="auto"/>
            <w:bottom w:val="none" w:sz="0" w:space="0" w:color="auto"/>
            <w:right w:val="none" w:sz="0" w:space="0" w:color="auto"/>
          </w:divBdr>
        </w:div>
      </w:divsChild>
    </w:div>
    <w:div w:id="171141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A8B1-A76B-4253-9368-799EFD38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Dang Mau</dc:creator>
  <cp:keywords/>
  <dc:description/>
  <cp:lastModifiedBy>Admin</cp:lastModifiedBy>
  <cp:revision>10</cp:revision>
  <dcterms:created xsi:type="dcterms:W3CDTF">2025-03-18T04:35:00Z</dcterms:created>
  <dcterms:modified xsi:type="dcterms:W3CDTF">2025-03-18T04:42:00Z</dcterms:modified>
</cp:coreProperties>
</file>